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8014C" w14:textId="729AE45E" w:rsidR="00784B51" w:rsidRDefault="00784B51" w:rsidP="00784B51">
      <w:pPr>
        <w:spacing w:line="480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Vanessa Diazdeleon</w:t>
      </w:r>
    </w:p>
    <w:p w14:paraId="3B37E3FC" w14:textId="53483FFD" w:rsidR="00784B51" w:rsidRDefault="00784B51" w:rsidP="00784B51">
      <w:pPr>
        <w:spacing w:line="480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Music 512</w:t>
      </w:r>
    </w:p>
    <w:p w14:paraId="15CBBD4F" w14:textId="1F4B76B3" w:rsidR="00784B51" w:rsidRDefault="00784B51" w:rsidP="00784B51">
      <w:pPr>
        <w:spacing w:line="480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Dr. Payne</w:t>
      </w:r>
    </w:p>
    <w:p w14:paraId="605CE71C" w14:textId="2D15792F" w:rsidR="00784B51" w:rsidRDefault="00784B51" w:rsidP="00784B51">
      <w:pPr>
        <w:spacing w:line="480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2 November 2018</w:t>
      </w:r>
    </w:p>
    <w:p w14:paraId="2BD6D6D8" w14:textId="1A72D1B9" w:rsidR="00784B51" w:rsidRDefault="00784B51" w:rsidP="00784B51">
      <w:pPr>
        <w:spacing w:line="480" w:lineRule="auto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Assessment Por</w:t>
      </w:r>
      <w:r w:rsidR="00B06688">
        <w:rPr>
          <w:rFonts w:ascii="Times New Roman" w:hAnsi="Times New Roman" w:cs="Times New Roman"/>
          <w:iCs/>
        </w:rPr>
        <w:t>t</w:t>
      </w:r>
      <w:r>
        <w:rPr>
          <w:rFonts w:ascii="Times New Roman" w:hAnsi="Times New Roman" w:cs="Times New Roman"/>
          <w:iCs/>
        </w:rPr>
        <w:t>folio</w:t>
      </w:r>
    </w:p>
    <w:p w14:paraId="3D9F4183" w14:textId="77777777" w:rsidR="00784B51" w:rsidRPr="00CA4FEF" w:rsidRDefault="00784B51" w:rsidP="004D7590">
      <w:pPr>
        <w:rPr>
          <w:rFonts w:ascii="Times New Roman" w:hAnsi="Times New Roman" w:cs="Times New Roman"/>
          <w:iCs/>
        </w:rPr>
      </w:pPr>
      <w:bookmarkStart w:id="0" w:name="_GoBack"/>
      <w:bookmarkEnd w:id="0"/>
    </w:p>
    <w:p w14:paraId="430EA8A1" w14:textId="77777777" w:rsidR="009C5838" w:rsidRPr="005E6A40" w:rsidRDefault="009C5838" w:rsidP="009C583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Cs/>
        </w:rPr>
      </w:pPr>
      <w:r w:rsidRPr="005E6A40">
        <w:rPr>
          <w:rFonts w:ascii="Times New Roman" w:hAnsi="Times New Roman" w:cs="Times New Roman"/>
          <w:b/>
          <w:iCs/>
        </w:rPr>
        <w:t xml:space="preserve">Pencil and Paper Test </w:t>
      </w:r>
    </w:p>
    <w:p w14:paraId="486B173A" w14:textId="7AAB665D" w:rsidR="009C5838" w:rsidRPr="00CA4FEF" w:rsidRDefault="009C5838" w:rsidP="009C5838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 w:rsidRPr="00CA4FEF">
        <w:rPr>
          <w:rFonts w:ascii="Times New Roman" w:hAnsi="Times New Roman" w:cs="Times New Roman"/>
          <w:iCs/>
        </w:rPr>
        <w:t xml:space="preserve">Definition: </w:t>
      </w:r>
      <w:r w:rsidR="005E6A40">
        <w:rPr>
          <w:rFonts w:ascii="Times New Roman" w:hAnsi="Times New Roman" w:cs="Times New Roman"/>
          <w:iCs/>
        </w:rPr>
        <w:t xml:space="preserve">A </w:t>
      </w:r>
      <w:r w:rsidR="00CA4FEF" w:rsidRPr="00CA4FEF">
        <w:rPr>
          <w:rFonts w:ascii="Times New Roman" w:hAnsi="Times New Roman" w:cs="Times New Roman"/>
          <w:iCs/>
        </w:rPr>
        <w:t xml:space="preserve">written exam </w:t>
      </w:r>
      <w:r w:rsidR="00CA4FEF">
        <w:rPr>
          <w:rFonts w:ascii="Times New Roman" w:hAnsi="Times New Roman" w:cs="Times New Roman"/>
          <w:iCs/>
        </w:rPr>
        <w:t>used to gather cognitive data</w:t>
      </w:r>
      <w:r w:rsidR="005E6A40">
        <w:rPr>
          <w:rFonts w:ascii="Times New Roman" w:hAnsi="Times New Roman" w:cs="Times New Roman"/>
          <w:iCs/>
        </w:rPr>
        <w:t xml:space="preserve"> of learners</w:t>
      </w:r>
      <w:r w:rsidR="00CA4FEF">
        <w:rPr>
          <w:rFonts w:ascii="Times New Roman" w:hAnsi="Times New Roman" w:cs="Times New Roman"/>
          <w:iCs/>
        </w:rPr>
        <w:t>.</w:t>
      </w:r>
    </w:p>
    <w:p w14:paraId="37C72000" w14:textId="3D2E8A1A" w:rsidR="0093794E" w:rsidRPr="0093794E" w:rsidRDefault="00381496" w:rsidP="0093794E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This assessment tool may be used to assess </w:t>
      </w:r>
      <w:r w:rsidR="004D66FE">
        <w:rPr>
          <w:rFonts w:ascii="Times New Roman" w:hAnsi="Times New Roman" w:cs="Times New Roman"/>
          <w:iCs/>
        </w:rPr>
        <w:t>terminology</w:t>
      </w:r>
      <w:r>
        <w:rPr>
          <w:rFonts w:ascii="Times New Roman" w:hAnsi="Times New Roman" w:cs="Times New Roman"/>
          <w:iCs/>
        </w:rPr>
        <w:t xml:space="preserve"> </w:t>
      </w:r>
      <w:r w:rsidR="004D66FE">
        <w:rPr>
          <w:rFonts w:ascii="Times New Roman" w:hAnsi="Times New Roman" w:cs="Times New Roman"/>
          <w:iCs/>
        </w:rPr>
        <w:t>historical elements, basic music theory concepts, etc.</w:t>
      </w:r>
    </w:p>
    <w:p w14:paraId="6CA7506E" w14:textId="77777777" w:rsidR="009F1160" w:rsidRDefault="00E948DC" w:rsidP="009F1160">
      <w:pPr>
        <w:ind w:left="1080"/>
        <w:rPr>
          <w:rFonts w:ascii="Times New Roman" w:hAnsi="Times New Roman" w:cs="Times New Roman"/>
          <w:iCs/>
        </w:rPr>
      </w:pPr>
      <w:r w:rsidRPr="0093794E">
        <w:rPr>
          <w:rFonts w:ascii="Times New Roman" w:hAnsi="Times New Roman" w:cs="Times New Roman"/>
          <w:iCs/>
        </w:rPr>
        <w:t xml:space="preserve"> </w:t>
      </w:r>
      <w:r w:rsidR="0093794E">
        <w:rPr>
          <w:rFonts w:ascii="Times New Roman" w:hAnsi="Times New Roman" w:cs="Times New Roman"/>
          <w:iCs/>
          <w:noProof/>
        </w:rPr>
        <w:drawing>
          <wp:inline distT="0" distB="0" distL="0" distR="0" wp14:anchorId="6FED96E3" wp14:editId="00A3B8EE">
            <wp:extent cx="5181600" cy="5091918"/>
            <wp:effectExtent l="0" t="0" r="0" b="1270"/>
            <wp:docPr id="6" name="Picture 6" descr="A screenshot of a social media post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11-02 at 12.16.59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645" cy="512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3324" w14:textId="77777777" w:rsidR="00784B51" w:rsidRDefault="00784B51" w:rsidP="009F1160">
      <w:pPr>
        <w:rPr>
          <w:rFonts w:ascii="Times New Roman" w:hAnsi="Times New Roman" w:cs="Times New Roman"/>
          <w:iCs/>
        </w:rPr>
      </w:pPr>
    </w:p>
    <w:p w14:paraId="68996616" w14:textId="77777777" w:rsidR="00784B51" w:rsidRDefault="00784B51" w:rsidP="009F1160">
      <w:pPr>
        <w:rPr>
          <w:rFonts w:ascii="Times New Roman" w:hAnsi="Times New Roman" w:cs="Times New Roman"/>
          <w:iCs/>
        </w:rPr>
      </w:pPr>
    </w:p>
    <w:p w14:paraId="34453A76" w14:textId="6C9699DB" w:rsidR="00C97D7A" w:rsidRDefault="00C97D7A" w:rsidP="009F1160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lastRenderedPageBreak/>
        <w:t>Validity and Reliability Plan:</w:t>
      </w:r>
    </w:p>
    <w:p w14:paraId="37F50FB6" w14:textId="0D930BD8" w:rsidR="00C97D7A" w:rsidRPr="009F1160" w:rsidRDefault="00C97D7A" w:rsidP="009F116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iCs/>
        </w:rPr>
      </w:pPr>
      <w:r w:rsidRPr="009F1160">
        <w:rPr>
          <w:rFonts w:ascii="Times New Roman" w:hAnsi="Times New Roman" w:cs="Times New Roman"/>
          <w:iCs/>
        </w:rPr>
        <w:t xml:space="preserve">Make exam dates known to students in advanced and maintain a consistent “Test Day” routine. </w:t>
      </w:r>
    </w:p>
    <w:p w14:paraId="5D3A1570" w14:textId="39C6860D" w:rsidR="00C97D7A" w:rsidRPr="009F1160" w:rsidRDefault="00C97D7A" w:rsidP="009F116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iCs/>
        </w:rPr>
      </w:pPr>
      <w:r w:rsidRPr="009F1160">
        <w:rPr>
          <w:rFonts w:ascii="Times New Roman" w:hAnsi="Times New Roman" w:cs="Times New Roman"/>
          <w:iCs/>
        </w:rPr>
        <w:t>Provide students with a study guide or description of the content on the quiz.</w:t>
      </w:r>
    </w:p>
    <w:p w14:paraId="7E475224" w14:textId="558A6C8A" w:rsidR="00C97D7A" w:rsidRPr="009F1160" w:rsidRDefault="00C97D7A" w:rsidP="009F116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iCs/>
        </w:rPr>
      </w:pPr>
      <w:r w:rsidRPr="009F1160">
        <w:rPr>
          <w:rFonts w:ascii="Times New Roman" w:hAnsi="Times New Roman" w:cs="Times New Roman"/>
          <w:iCs/>
        </w:rPr>
        <w:t>Grade from an answer key, determine if short answer questions are norm-referenced or criterion-referenced and remain consistent.</w:t>
      </w:r>
    </w:p>
    <w:p w14:paraId="1742EF9F" w14:textId="7DEF70B6" w:rsidR="0093794E" w:rsidRDefault="0093794E" w:rsidP="00CE6F9B">
      <w:pPr>
        <w:rPr>
          <w:rFonts w:ascii="Times New Roman" w:hAnsi="Times New Roman" w:cs="Times New Roman"/>
          <w:iCs/>
        </w:rPr>
      </w:pPr>
    </w:p>
    <w:p w14:paraId="6414635C" w14:textId="1E352AF9" w:rsidR="0093794E" w:rsidRDefault="00CE6F9B" w:rsidP="004C0642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Adjustments:</w:t>
      </w:r>
    </w:p>
    <w:p w14:paraId="78BE48C7" w14:textId="4B3EA76F" w:rsidR="00CE6F9B" w:rsidRDefault="00CE6F9B" w:rsidP="00CE6F9B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Utilize different ratios of selected and created responses as well as various types of each.</w:t>
      </w:r>
    </w:p>
    <w:p w14:paraId="3DAA32ED" w14:textId="7BD1A040" w:rsidR="00CE6F9B" w:rsidRPr="00CE6F9B" w:rsidRDefault="00CE6F9B" w:rsidP="00CE6F9B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Ex.) fill in the blank, multiple choice, matching, short answer, essay.</w:t>
      </w:r>
    </w:p>
    <w:p w14:paraId="1AD16625" w14:textId="77777777" w:rsidR="004C0642" w:rsidRDefault="004C0642" w:rsidP="004C0642">
      <w:pPr>
        <w:rPr>
          <w:rFonts w:ascii="Times New Roman" w:hAnsi="Times New Roman" w:cs="Times New Roman"/>
          <w:iCs/>
        </w:rPr>
      </w:pPr>
    </w:p>
    <w:p w14:paraId="0A8D3E96" w14:textId="5FEE39D3" w:rsidR="0093794E" w:rsidRDefault="0093794E" w:rsidP="00296556">
      <w:pPr>
        <w:rPr>
          <w:rFonts w:ascii="Times New Roman" w:hAnsi="Times New Roman" w:cs="Times New Roman"/>
          <w:iCs/>
        </w:rPr>
      </w:pPr>
    </w:p>
    <w:p w14:paraId="512D39B4" w14:textId="4F0B975D" w:rsidR="00784B51" w:rsidRDefault="00784B51" w:rsidP="00296556">
      <w:pPr>
        <w:rPr>
          <w:rFonts w:ascii="Times New Roman" w:hAnsi="Times New Roman" w:cs="Times New Roman"/>
          <w:iCs/>
        </w:rPr>
      </w:pPr>
    </w:p>
    <w:p w14:paraId="0ABAB6FC" w14:textId="380AA01D" w:rsidR="00784B51" w:rsidRDefault="00784B51" w:rsidP="00296556">
      <w:pPr>
        <w:rPr>
          <w:rFonts w:ascii="Times New Roman" w:hAnsi="Times New Roman" w:cs="Times New Roman"/>
          <w:iCs/>
        </w:rPr>
      </w:pPr>
    </w:p>
    <w:p w14:paraId="0AAD45B7" w14:textId="34583467" w:rsidR="00784B51" w:rsidRDefault="00784B51" w:rsidP="00296556">
      <w:pPr>
        <w:rPr>
          <w:rFonts w:ascii="Times New Roman" w:hAnsi="Times New Roman" w:cs="Times New Roman"/>
          <w:iCs/>
        </w:rPr>
      </w:pPr>
    </w:p>
    <w:p w14:paraId="36DF32BA" w14:textId="2BA9E536" w:rsidR="00784B51" w:rsidRDefault="00784B51" w:rsidP="00296556">
      <w:pPr>
        <w:rPr>
          <w:rFonts w:ascii="Times New Roman" w:hAnsi="Times New Roman" w:cs="Times New Roman"/>
          <w:iCs/>
        </w:rPr>
      </w:pPr>
    </w:p>
    <w:p w14:paraId="2FCB01B7" w14:textId="1A0D8CB2" w:rsidR="00784B51" w:rsidRDefault="00784B51" w:rsidP="00296556">
      <w:pPr>
        <w:rPr>
          <w:rFonts w:ascii="Times New Roman" w:hAnsi="Times New Roman" w:cs="Times New Roman"/>
          <w:iCs/>
        </w:rPr>
      </w:pPr>
    </w:p>
    <w:p w14:paraId="14DB3985" w14:textId="393A6747" w:rsidR="00784B51" w:rsidRDefault="00784B51" w:rsidP="00296556">
      <w:pPr>
        <w:rPr>
          <w:rFonts w:ascii="Times New Roman" w:hAnsi="Times New Roman" w:cs="Times New Roman"/>
          <w:iCs/>
        </w:rPr>
      </w:pPr>
    </w:p>
    <w:p w14:paraId="1098DEF8" w14:textId="53AE9135" w:rsidR="00784B51" w:rsidRDefault="00784B51" w:rsidP="00296556">
      <w:pPr>
        <w:rPr>
          <w:rFonts w:ascii="Times New Roman" w:hAnsi="Times New Roman" w:cs="Times New Roman"/>
          <w:iCs/>
        </w:rPr>
      </w:pPr>
    </w:p>
    <w:p w14:paraId="6B05722C" w14:textId="4AF9EC9B" w:rsidR="00784B51" w:rsidRDefault="00784B51" w:rsidP="00296556">
      <w:pPr>
        <w:rPr>
          <w:rFonts w:ascii="Times New Roman" w:hAnsi="Times New Roman" w:cs="Times New Roman"/>
          <w:iCs/>
        </w:rPr>
      </w:pPr>
    </w:p>
    <w:p w14:paraId="70F6E26D" w14:textId="4A5973EC" w:rsidR="00784B51" w:rsidRDefault="00784B51" w:rsidP="00296556">
      <w:pPr>
        <w:rPr>
          <w:rFonts w:ascii="Times New Roman" w:hAnsi="Times New Roman" w:cs="Times New Roman"/>
          <w:iCs/>
        </w:rPr>
      </w:pPr>
    </w:p>
    <w:p w14:paraId="64C0F62E" w14:textId="59B12D8F" w:rsidR="00784B51" w:rsidRDefault="00784B51" w:rsidP="00296556">
      <w:pPr>
        <w:rPr>
          <w:rFonts w:ascii="Times New Roman" w:hAnsi="Times New Roman" w:cs="Times New Roman"/>
          <w:iCs/>
        </w:rPr>
      </w:pPr>
    </w:p>
    <w:p w14:paraId="7D2DA189" w14:textId="5A9AF5C3" w:rsidR="00784B51" w:rsidRDefault="00784B51" w:rsidP="00296556">
      <w:pPr>
        <w:rPr>
          <w:rFonts w:ascii="Times New Roman" w:hAnsi="Times New Roman" w:cs="Times New Roman"/>
          <w:iCs/>
        </w:rPr>
      </w:pPr>
    </w:p>
    <w:p w14:paraId="05D31063" w14:textId="0D285194" w:rsidR="00784B51" w:rsidRDefault="00784B51" w:rsidP="00296556">
      <w:pPr>
        <w:rPr>
          <w:rFonts w:ascii="Times New Roman" w:hAnsi="Times New Roman" w:cs="Times New Roman"/>
          <w:iCs/>
        </w:rPr>
      </w:pPr>
    </w:p>
    <w:p w14:paraId="5ECE434D" w14:textId="29F8C514" w:rsidR="00784B51" w:rsidRDefault="00784B51" w:rsidP="00296556">
      <w:pPr>
        <w:rPr>
          <w:rFonts w:ascii="Times New Roman" w:hAnsi="Times New Roman" w:cs="Times New Roman"/>
          <w:iCs/>
        </w:rPr>
      </w:pPr>
    </w:p>
    <w:p w14:paraId="47AD5D84" w14:textId="60E97535" w:rsidR="00784B51" w:rsidRDefault="00784B51" w:rsidP="00296556">
      <w:pPr>
        <w:rPr>
          <w:rFonts w:ascii="Times New Roman" w:hAnsi="Times New Roman" w:cs="Times New Roman"/>
          <w:iCs/>
        </w:rPr>
      </w:pPr>
    </w:p>
    <w:p w14:paraId="77424D70" w14:textId="45A1C410" w:rsidR="00784B51" w:rsidRDefault="00784B51" w:rsidP="00296556">
      <w:pPr>
        <w:rPr>
          <w:rFonts w:ascii="Times New Roman" w:hAnsi="Times New Roman" w:cs="Times New Roman"/>
          <w:iCs/>
        </w:rPr>
      </w:pPr>
    </w:p>
    <w:p w14:paraId="69EB75BF" w14:textId="09111BB9" w:rsidR="00784B51" w:rsidRDefault="00784B51" w:rsidP="00296556">
      <w:pPr>
        <w:rPr>
          <w:rFonts w:ascii="Times New Roman" w:hAnsi="Times New Roman" w:cs="Times New Roman"/>
          <w:iCs/>
        </w:rPr>
      </w:pPr>
    </w:p>
    <w:p w14:paraId="70613AEE" w14:textId="5D1EBB8A" w:rsidR="00784B51" w:rsidRDefault="00784B51" w:rsidP="00296556">
      <w:pPr>
        <w:rPr>
          <w:rFonts w:ascii="Times New Roman" w:hAnsi="Times New Roman" w:cs="Times New Roman"/>
          <w:iCs/>
        </w:rPr>
      </w:pPr>
    </w:p>
    <w:p w14:paraId="7F0D795E" w14:textId="42F5FBFE" w:rsidR="00784B51" w:rsidRDefault="00784B51" w:rsidP="00296556">
      <w:pPr>
        <w:rPr>
          <w:rFonts w:ascii="Times New Roman" w:hAnsi="Times New Roman" w:cs="Times New Roman"/>
          <w:iCs/>
        </w:rPr>
      </w:pPr>
    </w:p>
    <w:p w14:paraId="71D10807" w14:textId="7B2DDCB1" w:rsidR="00784B51" w:rsidRDefault="00784B51" w:rsidP="00296556">
      <w:pPr>
        <w:rPr>
          <w:rFonts w:ascii="Times New Roman" w:hAnsi="Times New Roman" w:cs="Times New Roman"/>
          <w:iCs/>
        </w:rPr>
      </w:pPr>
    </w:p>
    <w:p w14:paraId="29785EB9" w14:textId="09D6B2C1" w:rsidR="00784B51" w:rsidRDefault="00784B51" w:rsidP="00296556">
      <w:pPr>
        <w:rPr>
          <w:rFonts w:ascii="Times New Roman" w:hAnsi="Times New Roman" w:cs="Times New Roman"/>
          <w:iCs/>
        </w:rPr>
      </w:pPr>
    </w:p>
    <w:p w14:paraId="0C945DE6" w14:textId="32E2F47B" w:rsidR="00784B51" w:rsidRDefault="00784B51" w:rsidP="00296556">
      <w:pPr>
        <w:rPr>
          <w:rFonts w:ascii="Times New Roman" w:hAnsi="Times New Roman" w:cs="Times New Roman"/>
          <w:iCs/>
        </w:rPr>
      </w:pPr>
    </w:p>
    <w:p w14:paraId="47C9E7CD" w14:textId="27CE8A80" w:rsidR="00784B51" w:rsidRDefault="00784B51" w:rsidP="00296556">
      <w:pPr>
        <w:rPr>
          <w:rFonts w:ascii="Times New Roman" w:hAnsi="Times New Roman" w:cs="Times New Roman"/>
          <w:iCs/>
        </w:rPr>
      </w:pPr>
    </w:p>
    <w:p w14:paraId="39A420F9" w14:textId="6891CD71" w:rsidR="00784B51" w:rsidRDefault="00784B51" w:rsidP="00296556">
      <w:pPr>
        <w:rPr>
          <w:rFonts w:ascii="Times New Roman" w:hAnsi="Times New Roman" w:cs="Times New Roman"/>
          <w:iCs/>
        </w:rPr>
      </w:pPr>
    </w:p>
    <w:p w14:paraId="3C8351DA" w14:textId="14E7DDF5" w:rsidR="00784B51" w:rsidRDefault="00784B51" w:rsidP="00296556">
      <w:pPr>
        <w:rPr>
          <w:rFonts w:ascii="Times New Roman" w:hAnsi="Times New Roman" w:cs="Times New Roman"/>
          <w:iCs/>
        </w:rPr>
      </w:pPr>
    </w:p>
    <w:p w14:paraId="1E3AB79A" w14:textId="4DA2603E" w:rsidR="00784B51" w:rsidRDefault="00784B51" w:rsidP="00296556">
      <w:pPr>
        <w:rPr>
          <w:rFonts w:ascii="Times New Roman" w:hAnsi="Times New Roman" w:cs="Times New Roman"/>
          <w:iCs/>
        </w:rPr>
      </w:pPr>
    </w:p>
    <w:p w14:paraId="6953076F" w14:textId="31511028" w:rsidR="00784B51" w:rsidRDefault="00784B51" w:rsidP="00296556">
      <w:pPr>
        <w:rPr>
          <w:rFonts w:ascii="Times New Roman" w:hAnsi="Times New Roman" w:cs="Times New Roman"/>
          <w:iCs/>
        </w:rPr>
      </w:pPr>
    </w:p>
    <w:p w14:paraId="0DE5986A" w14:textId="3C14D1BB" w:rsidR="00784B51" w:rsidRDefault="00784B51" w:rsidP="00296556">
      <w:pPr>
        <w:rPr>
          <w:rFonts w:ascii="Times New Roman" w:hAnsi="Times New Roman" w:cs="Times New Roman"/>
          <w:iCs/>
        </w:rPr>
      </w:pPr>
    </w:p>
    <w:p w14:paraId="05BEC7C2" w14:textId="03020245" w:rsidR="00784B51" w:rsidRDefault="00784B51" w:rsidP="00296556">
      <w:pPr>
        <w:rPr>
          <w:rFonts w:ascii="Times New Roman" w:hAnsi="Times New Roman" w:cs="Times New Roman"/>
          <w:iCs/>
        </w:rPr>
      </w:pPr>
    </w:p>
    <w:p w14:paraId="7F1DCBA8" w14:textId="351AEDE3" w:rsidR="00784B51" w:rsidRDefault="00784B51" w:rsidP="00296556">
      <w:pPr>
        <w:rPr>
          <w:rFonts w:ascii="Times New Roman" w:hAnsi="Times New Roman" w:cs="Times New Roman"/>
          <w:iCs/>
        </w:rPr>
      </w:pPr>
    </w:p>
    <w:p w14:paraId="6524DFA0" w14:textId="52A3E5E0" w:rsidR="00784B51" w:rsidRDefault="00784B51" w:rsidP="00296556">
      <w:pPr>
        <w:rPr>
          <w:rFonts w:ascii="Times New Roman" w:hAnsi="Times New Roman" w:cs="Times New Roman"/>
          <w:iCs/>
        </w:rPr>
      </w:pPr>
    </w:p>
    <w:p w14:paraId="74B699AA" w14:textId="1C32000D" w:rsidR="00784B51" w:rsidRDefault="00784B51" w:rsidP="00296556">
      <w:pPr>
        <w:rPr>
          <w:rFonts w:ascii="Times New Roman" w:hAnsi="Times New Roman" w:cs="Times New Roman"/>
          <w:iCs/>
        </w:rPr>
      </w:pPr>
    </w:p>
    <w:p w14:paraId="4538BEC6" w14:textId="2CFB99C8" w:rsidR="00784B51" w:rsidRDefault="00784B51" w:rsidP="00296556">
      <w:pPr>
        <w:rPr>
          <w:rFonts w:ascii="Times New Roman" w:hAnsi="Times New Roman" w:cs="Times New Roman"/>
          <w:iCs/>
        </w:rPr>
      </w:pPr>
    </w:p>
    <w:p w14:paraId="4B475E0E" w14:textId="77777777" w:rsidR="00784B51" w:rsidRDefault="00784B51" w:rsidP="00296556">
      <w:pPr>
        <w:rPr>
          <w:rFonts w:ascii="Times New Roman" w:hAnsi="Times New Roman" w:cs="Times New Roman"/>
          <w:iCs/>
        </w:rPr>
      </w:pPr>
    </w:p>
    <w:p w14:paraId="36A3205D" w14:textId="77777777" w:rsidR="00296556" w:rsidRPr="00E948DC" w:rsidRDefault="00296556" w:rsidP="00296556">
      <w:pPr>
        <w:rPr>
          <w:rFonts w:ascii="Times New Roman" w:hAnsi="Times New Roman" w:cs="Times New Roman"/>
          <w:iCs/>
        </w:rPr>
      </w:pPr>
    </w:p>
    <w:p w14:paraId="3EB7232A" w14:textId="756A7801" w:rsidR="009C5838" w:rsidRPr="0093794E" w:rsidRDefault="009C5838" w:rsidP="0093794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Cs/>
        </w:rPr>
      </w:pPr>
      <w:r w:rsidRPr="0093794E">
        <w:rPr>
          <w:rFonts w:ascii="Times New Roman" w:hAnsi="Times New Roman" w:cs="Times New Roman"/>
          <w:b/>
          <w:iCs/>
        </w:rPr>
        <w:lastRenderedPageBreak/>
        <w:t>Checklist</w:t>
      </w:r>
    </w:p>
    <w:p w14:paraId="474B012E" w14:textId="6FFFF03E" w:rsidR="009C5838" w:rsidRPr="00CA4FEF" w:rsidRDefault="009C5838" w:rsidP="00274A8E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 w:rsidRPr="00CA4FEF">
        <w:rPr>
          <w:rFonts w:ascii="Times New Roman" w:hAnsi="Times New Roman" w:cs="Times New Roman"/>
          <w:iCs/>
        </w:rPr>
        <w:t>Definition:</w:t>
      </w:r>
      <w:r w:rsidR="005E6A40">
        <w:rPr>
          <w:rFonts w:ascii="Times New Roman" w:hAnsi="Times New Roman" w:cs="Times New Roman"/>
          <w:iCs/>
        </w:rPr>
        <w:t xml:space="preserve"> A tool used to record cognitive and psychomotor data of learners following an observation.</w:t>
      </w:r>
    </w:p>
    <w:p w14:paraId="478EE3B8" w14:textId="7557A677" w:rsidR="0093794E" w:rsidRPr="00C97D7A" w:rsidRDefault="004D66FE" w:rsidP="00C97D7A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This assessment tool may be used to check for the presence of specific musical elements in large groups of learners.</w:t>
      </w:r>
    </w:p>
    <w:p w14:paraId="416B2217" w14:textId="4FC2DA04" w:rsidR="0093794E" w:rsidRDefault="0093794E" w:rsidP="0093794E">
      <w:pPr>
        <w:ind w:left="1080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</w:rPr>
        <w:drawing>
          <wp:inline distT="0" distB="0" distL="0" distR="0" wp14:anchorId="1F9B9ADE" wp14:editId="77E2E080">
            <wp:extent cx="5096256" cy="4437257"/>
            <wp:effectExtent l="0" t="0" r="0" b="0"/>
            <wp:docPr id="7" name="Picture 7" descr="A close up of a newspaper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11-02 at 12.19.08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730" cy="446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D4D4" w14:textId="77777777" w:rsidR="00C97D7A" w:rsidRDefault="00C97D7A" w:rsidP="009F1160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Validity and Reliability Plan:</w:t>
      </w:r>
    </w:p>
    <w:p w14:paraId="2686AEB2" w14:textId="13C8DD16" w:rsidR="0093794E" w:rsidRPr="009F1160" w:rsidRDefault="00C97D7A" w:rsidP="009F116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Cs/>
        </w:rPr>
      </w:pPr>
      <w:r w:rsidRPr="009F1160">
        <w:rPr>
          <w:rFonts w:ascii="Times New Roman" w:hAnsi="Times New Roman" w:cs="Times New Roman"/>
          <w:iCs/>
        </w:rPr>
        <w:t>Create clear, black and white, descriptions of skills.</w:t>
      </w:r>
    </w:p>
    <w:p w14:paraId="39CA67C9" w14:textId="3226C1D3" w:rsidR="00296556" w:rsidRDefault="00296556" w:rsidP="009F116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Cs/>
        </w:rPr>
      </w:pPr>
      <w:r w:rsidRPr="009F1160">
        <w:rPr>
          <w:rFonts w:ascii="Times New Roman" w:hAnsi="Times New Roman" w:cs="Times New Roman"/>
          <w:iCs/>
        </w:rPr>
        <w:t xml:space="preserve">If unclear about how </w:t>
      </w:r>
      <w:r w:rsidR="004D7FC0">
        <w:rPr>
          <w:rFonts w:ascii="Times New Roman" w:hAnsi="Times New Roman" w:cs="Times New Roman"/>
          <w:iCs/>
        </w:rPr>
        <w:t>a</w:t>
      </w:r>
      <w:r w:rsidRPr="009F1160">
        <w:rPr>
          <w:rFonts w:ascii="Times New Roman" w:hAnsi="Times New Roman" w:cs="Times New Roman"/>
          <w:iCs/>
        </w:rPr>
        <w:t xml:space="preserve"> student </w:t>
      </w:r>
      <w:r w:rsidR="004D7FC0">
        <w:rPr>
          <w:rFonts w:ascii="Times New Roman" w:hAnsi="Times New Roman" w:cs="Times New Roman"/>
          <w:iCs/>
        </w:rPr>
        <w:t xml:space="preserve">is </w:t>
      </w:r>
      <w:r w:rsidRPr="009F1160">
        <w:rPr>
          <w:rFonts w:ascii="Times New Roman" w:hAnsi="Times New Roman" w:cs="Times New Roman"/>
          <w:iCs/>
        </w:rPr>
        <w:t>performing, ask them to verbalize or explain their thought process/actions.</w:t>
      </w:r>
    </w:p>
    <w:p w14:paraId="7C56D3C1" w14:textId="77777777" w:rsidR="00CE6F9B" w:rsidRDefault="00CE6F9B" w:rsidP="00CE6F9B">
      <w:pPr>
        <w:pStyle w:val="ListParagraph"/>
        <w:rPr>
          <w:rFonts w:ascii="Times New Roman" w:hAnsi="Times New Roman" w:cs="Times New Roman"/>
          <w:iCs/>
        </w:rPr>
      </w:pPr>
    </w:p>
    <w:p w14:paraId="45DE0DE7" w14:textId="59857D19" w:rsidR="00CE6F9B" w:rsidRDefault="00CE6F9B" w:rsidP="00CE6F9B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Adjustments:</w:t>
      </w:r>
    </w:p>
    <w:p w14:paraId="711D007F" w14:textId="30D7470B" w:rsidR="00CE6F9B" w:rsidRPr="00CE6F9B" w:rsidRDefault="00CE6F9B" w:rsidP="00CE6F9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Checklists can be used by students in peer-assessments as well, this allows teachers to review the quality of feedback students give each other.</w:t>
      </w:r>
    </w:p>
    <w:p w14:paraId="18E924A6" w14:textId="1B5F4D5B" w:rsidR="00CE6F9B" w:rsidRDefault="00CE6F9B" w:rsidP="00CE6F9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Have students submit a video recording of themselves completing the selected task for closer assessment later on.</w:t>
      </w:r>
    </w:p>
    <w:p w14:paraId="42780714" w14:textId="1E56C21C" w:rsidR="0093794E" w:rsidRPr="00CE6F9B" w:rsidRDefault="00CE6F9B" w:rsidP="00CE6F9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Video recordings also require students to self-asses their skills and select the best recording for submission.</w:t>
      </w:r>
    </w:p>
    <w:p w14:paraId="5DF4DD70" w14:textId="4DCD4C09" w:rsidR="00D91EFE" w:rsidRDefault="00D91EFE" w:rsidP="00CE6F9B">
      <w:pPr>
        <w:rPr>
          <w:rFonts w:ascii="Times New Roman" w:hAnsi="Times New Roman" w:cs="Times New Roman"/>
          <w:iCs/>
        </w:rPr>
      </w:pPr>
    </w:p>
    <w:p w14:paraId="57EAC358" w14:textId="0BF0151B" w:rsidR="00CE6F9B" w:rsidRDefault="00CE6F9B" w:rsidP="00CE6F9B">
      <w:pPr>
        <w:rPr>
          <w:rFonts w:ascii="Times New Roman" w:hAnsi="Times New Roman" w:cs="Times New Roman"/>
          <w:iCs/>
        </w:rPr>
      </w:pPr>
    </w:p>
    <w:p w14:paraId="1466745E" w14:textId="77777777" w:rsidR="00784B51" w:rsidRDefault="00784B51" w:rsidP="00CE6F9B">
      <w:pPr>
        <w:rPr>
          <w:rFonts w:ascii="Times New Roman" w:hAnsi="Times New Roman" w:cs="Times New Roman"/>
          <w:iCs/>
        </w:rPr>
      </w:pPr>
    </w:p>
    <w:p w14:paraId="114E6195" w14:textId="77777777" w:rsidR="00CE6F9B" w:rsidRPr="0093794E" w:rsidRDefault="00CE6F9B" w:rsidP="0093794E">
      <w:pPr>
        <w:rPr>
          <w:rFonts w:ascii="Times New Roman" w:hAnsi="Times New Roman" w:cs="Times New Roman"/>
          <w:iCs/>
        </w:rPr>
      </w:pPr>
    </w:p>
    <w:p w14:paraId="12CCDDD3" w14:textId="3DB260FA" w:rsidR="009C5838" w:rsidRPr="005E6A40" w:rsidRDefault="009C5838" w:rsidP="00274A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Cs/>
        </w:rPr>
      </w:pPr>
      <w:r w:rsidRPr="005E6A40">
        <w:rPr>
          <w:rFonts w:ascii="Times New Roman" w:hAnsi="Times New Roman" w:cs="Times New Roman"/>
          <w:b/>
          <w:iCs/>
        </w:rPr>
        <w:lastRenderedPageBreak/>
        <w:t>Rating Scale</w:t>
      </w:r>
    </w:p>
    <w:p w14:paraId="496D33B7" w14:textId="44A905ED" w:rsidR="009C5838" w:rsidRPr="00CA4FEF" w:rsidRDefault="009C5838" w:rsidP="00274A8E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 w:rsidRPr="00CA4FEF">
        <w:rPr>
          <w:rFonts w:ascii="Times New Roman" w:hAnsi="Times New Roman" w:cs="Times New Roman"/>
          <w:iCs/>
        </w:rPr>
        <w:t>Definition:</w:t>
      </w:r>
      <w:r w:rsidR="005E6A40">
        <w:rPr>
          <w:rFonts w:ascii="Times New Roman" w:hAnsi="Times New Roman" w:cs="Times New Roman"/>
          <w:iCs/>
        </w:rPr>
        <w:t xml:space="preserve"> A tool used to record criterion-referenced cognitive and psychomotor data of learners, and to provide specific feedback following an observation.</w:t>
      </w:r>
    </w:p>
    <w:p w14:paraId="4DC75609" w14:textId="72F259B6" w:rsidR="00503032" w:rsidRPr="00EF64A0" w:rsidRDefault="004D66FE" w:rsidP="00EF64A0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This assessment tool may be used to check for the presence of specific musical elements, the level of its development, and to provide feedback to learners.</w:t>
      </w:r>
    </w:p>
    <w:p w14:paraId="6DBFD4FB" w14:textId="4A931058" w:rsidR="00296556" w:rsidRDefault="00503032" w:rsidP="009F1160">
      <w:pPr>
        <w:rPr>
          <w:rFonts w:ascii="Times New Roman" w:hAnsi="Times New Roman" w:cs="Times New Roman"/>
          <w:iCs/>
        </w:rPr>
      </w:pPr>
      <w:r>
        <w:rPr>
          <w:noProof/>
        </w:rPr>
        <w:drawing>
          <wp:inline distT="0" distB="0" distL="0" distR="0" wp14:anchorId="1EE99DB4" wp14:editId="3721987E">
            <wp:extent cx="5736811" cy="3791712"/>
            <wp:effectExtent l="0" t="0" r="3810" b="5715"/>
            <wp:docPr id="8" name="Picture 8" descr="A screenshot of a cell phone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11-02 at 12.27.14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348" cy="379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556">
        <w:rPr>
          <w:rFonts w:ascii="Times New Roman" w:hAnsi="Times New Roman" w:cs="Times New Roman"/>
          <w:iCs/>
        </w:rPr>
        <w:t>Validity and Reliability Plan:</w:t>
      </w:r>
    </w:p>
    <w:p w14:paraId="779A9CF3" w14:textId="6B6762C0" w:rsidR="00296556" w:rsidRPr="009F1160" w:rsidRDefault="00296556" w:rsidP="009F116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Cs/>
        </w:rPr>
      </w:pPr>
      <w:r w:rsidRPr="009F1160">
        <w:rPr>
          <w:rFonts w:ascii="Times New Roman" w:hAnsi="Times New Roman" w:cs="Times New Roman"/>
          <w:iCs/>
        </w:rPr>
        <w:t xml:space="preserve">Consider recording lessons when utilizing a rating scale to review </w:t>
      </w:r>
      <w:r w:rsidR="009D2F80" w:rsidRPr="009F1160">
        <w:rPr>
          <w:rFonts w:ascii="Times New Roman" w:hAnsi="Times New Roman" w:cs="Times New Roman"/>
          <w:iCs/>
        </w:rPr>
        <w:t>student’s</w:t>
      </w:r>
      <w:r w:rsidRPr="009F1160">
        <w:rPr>
          <w:rFonts w:ascii="Times New Roman" w:hAnsi="Times New Roman" w:cs="Times New Roman"/>
          <w:iCs/>
        </w:rPr>
        <w:t xml:space="preserve"> individual performance more closely.</w:t>
      </w:r>
    </w:p>
    <w:p w14:paraId="03D5E338" w14:textId="13DB50FE" w:rsidR="00296556" w:rsidRPr="009F1160" w:rsidRDefault="00296556" w:rsidP="009F116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Cs/>
        </w:rPr>
      </w:pPr>
      <w:r w:rsidRPr="009F1160">
        <w:rPr>
          <w:rFonts w:ascii="Times New Roman" w:hAnsi="Times New Roman" w:cs="Times New Roman"/>
          <w:iCs/>
        </w:rPr>
        <w:t>Consider using concise percentages or time ratios in place of ambiguous terms such as “always, sometimes, never.”</w:t>
      </w:r>
    </w:p>
    <w:p w14:paraId="0A417D8E" w14:textId="0D7A6E08" w:rsidR="00503032" w:rsidRDefault="00503032" w:rsidP="00DE367D">
      <w:pPr>
        <w:pStyle w:val="ListParagraph"/>
        <w:ind w:left="1440"/>
        <w:rPr>
          <w:rFonts w:ascii="Times New Roman" w:hAnsi="Times New Roman" w:cs="Times New Roman"/>
          <w:iCs/>
        </w:rPr>
      </w:pPr>
    </w:p>
    <w:p w14:paraId="2CDBE5C9" w14:textId="0B0B2D0C" w:rsidR="00503032" w:rsidRDefault="00503032" w:rsidP="00DE367D">
      <w:pPr>
        <w:pStyle w:val="ListParagraph"/>
        <w:ind w:left="1440"/>
        <w:rPr>
          <w:rFonts w:ascii="Times New Roman" w:hAnsi="Times New Roman" w:cs="Times New Roman"/>
          <w:iCs/>
        </w:rPr>
      </w:pPr>
    </w:p>
    <w:p w14:paraId="62983D7A" w14:textId="51EC8FC9" w:rsidR="00503032" w:rsidRPr="004D7FC0" w:rsidRDefault="00CE6F9B" w:rsidP="004D7FC0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Adjustments: </w:t>
      </w:r>
    </w:p>
    <w:p w14:paraId="66CE2C41" w14:textId="7B54E33D" w:rsidR="00503032" w:rsidRDefault="00CE6F9B" w:rsidP="00CE6F9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Rating scales can be given to individuals to assess their own performance.</w:t>
      </w:r>
    </w:p>
    <w:p w14:paraId="029E9778" w14:textId="58C35557" w:rsidR="004D7FC0" w:rsidRPr="00CE6F9B" w:rsidRDefault="004D7FC0" w:rsidP="00CE6F9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Rating scales can be utilized in peer-review, quality of student feedback to each other can also be assessed.</w:t>
      </w:r>
    </w:p>
    <w:p w14:paraId="108F4A01" w14:textId="6416BCBC" w:rsidR="00503032" w:rsidRDefault="00503032" w:rsidP="00DE367D">
      <w:pPr>
        <w:pStyle w:val="ListParagraph"/>
        <w:ind w:left="1440"/>
        <w:rPr>
          <w:rFonts w:ascii="Times New Roman" w:hAnsi="Times New Roman" w:cs="Times New Roman"/>
          <w:iCs/>
        </w:rPr>
      </w:pPr>
    </w:p>
    <w:p w14:paraId="57537739" w14:textId="3811BA5F" w:rsidR="00503032" w:rsidRDefault="00503032" w:rsidP="00DE367D">
      <w:pPr>
        <w:pStyle w:val="ListParagraph"/>
        <w:ind w:left="1440"/>
        <w:rPr>
          <w:rFonts w:ascii="Times New Roman" w:hAnsi="Times New Roman" w:cs="Times New Roman"/>
          <w:iCs/>
        </w:rPr>
      </w:pPr>
    </w:p>
    <w:p w14:paraId="1B27A13C" w14:textId="5A6142A7" w:rsidR="00503032" w:rsidRDefault="00503032" w:rsidP="00DE367D">
      <w:pPr>
        <w:pStyle w:val="ListParagraph"/>
        <w:ind w:left="1440"/>
        <w:rPr>
          <w:rFonts w:ascii="Times New Roman" w:hAnsi="Times New Roman" w:cs="Times New Roman"/>
          <w:iCs/>
        </w:rPr>
      </w:pPr>
    </w:p>
    <w:p w14:paraId="6046E1EC" w14:textId="1A561219" w:rsidR="00503032" w:rsidRDefault="00503032" w:rsidP="00DE367D">
      <w:pPr>
        <w:pStyle w:val="ListParagraph"/>
        <w:ind w:left="1440"/>
        <w:rPr>
          <w:rFonts w:ascii="Times New Roman" w:hAnsi="Times New Roman" w:cs="Times New Roman"/>
          <w:iCs/>
        </w:rPr>
      </w:pPr>
    </w:p>
    <w:p w14:paraId="73010A1E" w14:textId="09EE1437" w:rsidR="00503032" w:rsidRDefault="00503032" w:rsidP="00DE367D">
      <w:pPr>
        <w:pStyle w:val="ListParagraph"/>
        <w:ind w:left="1440"/>
        <w:rPr>
          <w:rFonts w:ascii="Times New Roman" w:hAnsi="Times New Roman" w:cs="Times New Roman"/>
          <w:iCs/>
        </w:rPr>
      </w:pPr>
    </w:p>
    <w:p w14:paraId="1D49A637" w14:textId="7296BB24" w:rsidR="00EF64A0" w:rsidRDefault="00EF64A0" w:rsidP="00503032">
      <w:pPr>
        <w:rPr>
          <w:rFonts w:ascii="Times New Roman" w:hAnsi="Times New Roman" w:cs="Times New Roman"/>
          <w:iCs/>
        </w:rPr>
      </w:pPr>
    </w:p>
    <w:p w14:paraId="1B963689" w14:textId="77777777" w:rsidR="004D7FC0" w:rsidRDefault="004D7FC0" w:rsidP="00503032">
      <w:pPr>
        <w:rPr>
          <w:rFonts w:ascii="Times New Roman" w:hAnsi="Times New Roman" w:cs="Times New Roman"/>
          <w:iCs/>
        </w:rPr>
      </w:pPr>
    </w:p>
    <w:p w14:paraId="13091229" w14:textId="77777777" w:rsidR="00296556" w:rsidRPr="00503032" w:rsidRDefault="00296556" w:rsidP="00503032">
      <w:pPr>
        <w:rPr>
          <w:rFonts w:ascii="Times New Roman" w:hAnsi="Times New Roman" w:cs="Times New Roman"/>
          <w:iCs/>
        </w:rPr>
      </w:pPr>
    </w:p>
    <w:p w14:paraId="586699C7" w14:textId="56688657" w:rsidR="009C5838" w:rsidRPr="00EF64A0" w:rsidRDefault="009C5838" w:rsidP="00EF64A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Cs/>
        </w:rPr>
      </w:pPr>
      <w:r w:rsidRPr="00EF64A0">
        <w:rPr>
          <w:rFonts w:ascii="Times New Roman" w:hAnsi="Times New Roman" w:cs="Times New Roman"/>
          <w:b/>
          <w:iCs/>
        </w:rPr>
        <w:lastRenderedPageBreak/>
        <w:t>Rubric</w:t>
      </w:r>
    </w:p>
    <w:p w14:paraId="58FC7BA5" w14:textId="651A493D" w:rsidR="009C5838" w:rsidRPr="00CA4FEF" w:rsidRDefault="009C5838" w:rsidP="00274A8E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 w:rsidRPr="00CA4FEF">
        <w:rPr>
          <w:rFonts w:ascii="Times New Roman" w:hAnsi="Times New Roman" w:cs="Times New Roman"/>
          <w:iCs/>
        </w:rPr>
        <w:t>Definition:</w:t>
      </w:r>
      <w:r w:rsidR="005E6A40">
        <w:rPr>
          <w:rFonts w:ascii="Times New Roman" w:hAnsi="Times New Roman" w:cs="Times New Roman"/>
          <w:iCs/>
        </w:rPr>
        <w:t xml:space="preserve"> A set of scoring </w:t>
      </w:r>
      <w:r w:rsidR="00274A8E">
        <w:rPr>
          <w:rFonts w:ascii="Times New Roman" w:hAnsi="Times New Roman" w:cs="Times New Roman"/>
          <w:iCs/>
        </w:rPr>
        <w:t>criteria</w:t>
      </w:r>
      <w:r w:rsidR="005E6A40">
        <w:rPr>
          <w:rFonts w:ascii="Times New Roman" w:hAnsi="Times New Roman" w:cs="Times New Roman"/>
          <w:iCs/>
        </w:rPr>
        <w:t xml:space="preserve"> used </w:t>
      </w:r>
      <w:r w:rsidR="00274A8E">
        <w:rPr>
          <w:rFonts w:ascii="Times New Roman" w:hAnsi="Times New Roman" w:cs="Times New Roman"/>
          <w:iCs/>
        </w:rPr>
        <w:t>to measure achievement levels of a learners cognitive and psychomotor data.</w:t>
      </w:r>
    </w:p>
    <w:p w14:paraId="3E1C2677" w14:textId="1A7D3B6B" w:rsidR="009C5838" w:rsidRDefault="004D66FE" w:rsidP="00274A8E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This assessment tool may be used to bring awareness to educators (and learners) of the learner’s current performance level compared to the described performance levels.</w:t>
      </w:r>
    </w:p>
    <w:p w14:paraId="515D3550" w14:textId="4B64BE4B" w:rsidR="00A423A1" w:rsidRDefault="00503032" w:rsidP="00503032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</w:rPr>
        <w:drawing>
          <wp:inline distT="0" distB="0" distL="0" distR="0" wp14:anchorId="6CA460A2" wp14:editId="3EEE9A15">
            <wp:extent cx="5943600" cy="4413250"/>
            <wp:effectExtent l="0" t="0" r="0" b="6350"/>
            <wp:docPr id="10" name="Picture 10" descr="A screenshot of a cell phone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11-02 at 12.29.56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F2A57" w14:textId="77777777" w:rsidR="00296556" w:rsidRDefault="00296556" w:rsidP="009F1160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Validity and Reliability Plan:</w:t>
      </w:r>
    </w:p>
    <w:p w14:paraId="72E52D7E" w14:textId="0ED3E8CD" w:rsidR="00296556" w:rsidRPr="009F1160" w:rsidRDefault="009F1160" w:rsidP="009F116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Cs/>
        </w:rPr>
      </w:pPr>
      <w:r w:rsidRPr="009F1160">
        <w:rPr>
          <w:rFonts w:ascii="Times New Roman" w:hAnsi="Times New Roman" w:cs="Times New Roman"/>
          <w:iCs/>
        </w:rPr>
        <w:t xml:space="preserve">Clearly describe each level of achievement per assessed criteria and grant </w:t>
      </w:r>
      <w:r w:rsidR="004D7FC0" w:rsidRPr="009F1160">
        <w:rPr>
          <w:rFonts w:ascii="Times New Roman" w:hAnsi="Times New Roman" w:cs="Times New Roman"/>
          <w:iCs/>
        </w:rPr>
        <w:t>student</w:t>
      </w:r>
      <w:r w:rsidRPr="009F1160">
        <w:rPr>
          <w:rFonts w:ascii="Times New Roman" w:hAnsi="Times New Roman" w:cs="Times New Roman"/>
          <w:iCs/>
        </w:rPr>
        <w:t xml:space="preserve"> access to rubric in advanced.</w:t>
      </w:r>
    </w:p>
    <w:p w14:paraId="4A5CCF4F" w14:textId="58A60AE9" w:rsidR="009F1160" w:rsidRPr="009F1160" w:rsidRDefault="009F1160" w:rsidP="009F116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Cs/>
        </w:rPr>
      </w:pPr>
      <w:r w:rsidRPr="009F1160">
        <w:rPr>
          <w:rFonts w:ascii="Times New Roman" w:hAnsi="Times New Roman" w:cs="Times New Roman"/>
          <w:iCs/>
        </w:rPr>
        <w:t>Maintain similar requirements for each point level from rubric to rubric.</w:t>
      </w:r>
    </w:p>
    <w:p w14:paraId="74FD752B" w14:textId="77777777" w:rsidR="009F1160" w:rsidRPr="00296556" w:rsidRDefault="009F1160" w:rsidP="009F1160">
      <w:pPr>
        <w:pStyle w:val="ListParagraph"/>
        <w:rPr>
          <w:rFonts w:ascii="Times New Roman" w:hAnsi="Times New Roman" w:cs="Times New Roman"/>
          <w:iCs/>
        </w:rPr>
      </w:pPr>
    </w:p>
    <w:p w14:paraId="44BAB252" w14:textId="049906E2" w:rsidR="00503032" w:rsidRDefault="004D7FC0" w:rsidP="00503032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Adjustments:</w:t>
      </w:r>
    </w:p>
    <w:p w14:paraId="7DA9BA41" w14:textId="17744582" w:rsidR="004D7FC0" w:rsidRPr="004D7FC0" w:rsidRDefault="004D7FC0" w:rsidP="004D7FC0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Differentiated </w:t>
      </w:r>
      <w:r w:rsidRPr="004D7FC0">
        <w:rPr>
          <w:rFonts w:ascii="Times New Roman" w:hAnsi="Times New Roman" w:cs="Times New Roman"/>
          <w:iCs/>
        </w:rPr>
        <w:t>rubrics can be utilized to scaffold student progress to teacher expectations.</w:t>
      </w:r>
    </w:p>
    <w:p w14:paraId="30780480" w14:textId="0751803D" w:rsidR="00503032" w:rsidRDefault="00503032" w:rsidP="00503032">
      <w:pPr>
        <w:rPr>
          <w:rFonts w:ascii="Times New Roman" w:hAnsi="Times New Roman" w:cs="Times New Roman"/>
          <w:iCs/>
        </w:rPr>
      </w:pPr>
    </w:p>
    <w:p w14:paraId="5CB1608D" w14:textId="1BD1EA80" w:rsidR="00503032" w:rsidRDefault="00503032" w:rsidP="00503032">
      <w:pPr>
        <w:rPr>
          <w:rFonts w:ascii="Times New Roman" w:hAnsi="Times New Roman" w:cs="Times New Roman"/>
          <w:iCs/>
        </w:rPr>
      </w:pPr>
    </w:p>
    <w:p w14:paraId="6C7F9F2F" w14:textId="629B435F" w:rsidR="00503032" w:rsidRDefault="00503032" w:rsidP="00503032">
      <w:pPr>
        <w:rPr>
          <w:rFonts w:ascii="Times New Roman" w:hAnsi="Times New Roman" w:cs="Times New Roman"/>
          <w:iCs/>
        </w:rPr>
      </w:pPr>
    </w:p>
    <w:p w14:paraId="797487B9" w14:textId="6CB6F351" w:rsidR="004D7FC0" w:rsidRDefault="004D7FC0" w:rsidP="00503032">
      <w:pPr>
        <w:rPr>
          <w:rFonts w:ascii="Times New Roman" w:hAnsi="Times New Roman" w:cs="Times New Roman"/>
          <w:iCs/>
        </w:rPr>
      </w:pPr>
    </w:p>
    <w:p w14:paraId="41A16A8E" w14:textId="68819470" w:rsidR="004D7FC0" w:rsidRDefault="004D7FC0" w:rsidP="00503032">
      <w:pPr>
        <w:rPr>
          <w:rFonts w:ascii="Times New Roman" w:hAnsi="Times New Roman" w:cs="Times New Roman"/>
          <w:iCs/>
        </w:rPr>
      </w:pPr>
    </w:p>
    <w:p w14:paraId="4E287822" w14:textId="77777777" w:rsidR="004D7FC0" w:rsidRDefault="004D7FC0" w:rsidP="00503032">
      <w:pPr>
        <w:rPr>
          <w:rFonts w:ascii="Times New Roman" w:hAnsi="Times New Roman" w:cs="Times New Roman"/>
          <w:iCs/>
        </w:rPr>
      </w:pPr>
    </w:p>
    <w:p w14:paraId="1B191DA3" w14:textId="3A84DB5F" w:rsidR="00503032" w:rsidRDefault="00503032" w:rsidP="00503032">
      <w:pPr>
        <w:rPr>
          <w:rFonts w:ascii="Times New Roman" w:hAnsi="Times New Roman" w:cs="Times New Roman"/>
          <w:iCs/>
        </w:rPr>
      </w:pPr>
    </w:p>
    <w:p w14:paraId="15E0A2F5" w14:textId="77777777" w:rsidR="009F1160" w:rsidRPr="00503032" w:rsidRDefault="009F1160" w:rsidP="00503032">
      <w:pPr>
        <w:rPr>
          <w:rFonts w:ascii="Times New Roman" w:hAnsi="Times New Roman" w:cs="Times New Roman"/>
          <w:iCs/>
        </w:rPr>
      </w:pPr>
    </w:p>
    <w:p w14:paraId="732654FC" w14:textId="6DDA83BD" w:rsidR="009C5838" w:rsidRPr="005E6A40" w:rsidRDefault="009C5838" w:rsidP="00274A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Cs/>
        </w:rPr>
      </w:pPr>
      <w:r w:rsidRPr="005E6A40">
        <w:rPr>
          <w:rFonts w:ascii="Times New Roman" w:hAnsi="Times New Roman" w:cs="Times New Roman"/>
          <w:b/>
          <w:iCs/>
        </w:rPr>
        <w:lastRenderedPageBreak/>
        <w:t>Portfolios</w:t>
      </w:r>
    </w:p>
    <w:p w14:paraId="0805F8D9" w14:textId="7E7BDADE" w:rsidR="009C5838" w:rsidRPr="00CA4FEF" w:rsidRDefault="009C5838" w:rsidP="00274A8E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 w:rsidRPr="00CA4FEF">
        <w:rPr>
          <w:rFonts w:ascii="Times New Roman" w:hAnsi="Times New Roman" w:cs="Times New Roman"/>
          <w:iCs/>
        </w:rPr>
        <w:t>Definition:</w:t>
      </w:r>
      <w:r w:rsidR="00274A8E">
        <w:rPr>
          <w:rFonts w:ascii="Times New Roman" w:hAnsi="Times New Roman" w:cs="Times New Roman"/>
          <w:iCs/>
        </w:rPr>
        <w:t xml:space="preserve"> Collected documents of learner achievement in cognitive, psychomotor, and affective data.</w:t>
      </w:r>
    </w:p>
    <w:p w14:paraId="283DA908" w14:textId="660F2FBC" w:rsidR="00DE367D" w:rsidRDefault="004D66FE" w:rsidP="00DE367D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This assessment tool may be used to collect student-selected content, requiring the learner to assess the quality of their own work as well.</w:t>
      </w:r>
    </w:p>
    <w:p w14:paraId="78A3257D" w14:textId="6AF6A07F" w:rsidR="00271116" w:rsidRPr="00331119" w:rsidRDefault="00331119" w:rsidP="00331119">
      <w:pPr>
        <w:pStyle w:val="ListParagraph"/>
        <w:ind w:left="1440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</w:rPr>
        <w:drawing>
          <wp:inline distT="0" distB="0" distL="0" distR="0" wp14:anchorId="293430DA" wp14:editId="7EA46504">
            <wp:extent cx="3316224" cy="4827391"/>
            <wp:effectExtent l="0" t="0" r="0" b="0"/>
            <wp:docPr id="13" name="Picture 13" descr="A close up of a newspaper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11-02 at 1.40.12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823" cy="484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3D68" w14:textId="7EF7F1CB" w:rsidR="009D2F80" w:rsidRPr="00331119" w:rsidRDefault="009D2F80" w:rsidP="009D2F80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Validity and Reliability Plan</w:t>
      </w:r>
      <w:r w:rsidR="00331119">
        <w:rPr>
          <w:rFonts w:ascii="Times New Roman" w:hAnsi="Times New Roman" w:cs="Times New Roman"/>
          <w:iCs/>
        </w:rPr>
        <w:t xml:space="preserve">: (Linn and Miller’s </w:t>
      </w:r>
      <w:r w:rsidR="00331119">
        <w:rPr>
          <w:rFonts w:ascii="Times New Roman" w:hAnsi="Times New Roman" w:cs="Times New Roman"/>
          <w:i/>
          <w:iCs/>
        </w:rPr>
        <w:t xml:space="preserve">Five “Key Steps” for Creating and Using Portfolios as a general guide </w:t>
      </w:r>
      <w:r w:rsidR="00331119">
        <w:rPr>
          <w:rFonts w:ascii="Times New Roman" w:hAnsi="Times New Roman" w:cs="Times New Roman"/>
          <w:iCs/>
        </w:rPr>
        <w:t>(2005).</w:t>
      </w:r>
    </w:p>
    <w:p w14:paraId="04A017AD" w14:textId="6F9E7CB5" w:rsidR="009D2F80" w:rsidRDefault="009D2F80" w:rsidP="009D2F8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Specify the purpose of portfolios to students.</w:t>
      </w:r>
    </w:p>
    <w:p w14:paraId="2E232510" w14:textId="5DBDFD89" w:rsidR="009D2F80" w:rsidRDefault="009D2F80" w:rsidP="009D2F8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Provide guidelines for selecting portfolio entries.</w:t>
      </w:r>
    </w:p>
    <w:p w14:paraId="5CB46548" w14:textId="540F7ED2" w:rsidR="009D2F80" w:rsidRDefault="009D2F80" w:rsidP="009D2F8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Define student role in </w:t>
      </w:r>
      <w:r w:rsidR="00331119">
        <w:rPr>
          <w:rFonts w:ascii="Times New Roman" w:hAnsi="Times New Roman" w:cs="Times New Roman"/>
          <w:iCs/>
        </w:rPr>
        <w:t>selection</w:t>
      </w:r>
      <w:r>
        <w:rPr>
          <w:rFonts w:ascii="Times New Roman" w:hAnsi="Times New Roman" w:cs="Times New Roman"/>
          <w:iCs/>
        </w:rPr>
        <w:t xml:space="preserve"> and sel</w:t>
      </w:r>
      <w:r w:rsidR="00331119">
        <w:rPr>
          <w:rFonts w:ascii="Times New Roman" w:hAnsi="Times New Roman" w:cs="Times New Roman"/>
          <w:iCs/>
        </w:rPr>
        <w:t>f</w:t>
      </w:r>
      <w:r>
        <w:rPr>
          <w:rFonts w:ascii="Times New Roman" w:hAnsi="Times New Roman" w:cs="Times New Roman"/>
          <w:iCs/>
        </w:rPr>
        <w:t>-evaluation.</w:t>
      </w:r>
    </w:p>
    <w:p w14:paraId="4390AFE5" w14:textId="55A7FE4B" w:rsidR="00331119" w:rsidRDefault="00331119" w:rsidP="009D2F8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Specify evaluation criteria.</w:t>
      </w:r>
    </w:p>
    <w:p w14:paraId="28D35B97" w14:textId="2435BA79" w:rsidR="00331119" w:rsidRDefault="00331119" w:rsidP="009D2F8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Use portfolios in selection and self-evaluation.</w:t>
      </w:r>
    </w:p>
    <w:p w14:paraId="3C3F7A8A" w14:textId="77777777" w:rsidR="004D7FC0" w:rsidRPr="009D2F80" w:rsidRDefault="004D7FC0" w:rsidP="004D7FC0">
      <w:pPr>
        <w:pStyle w:val="ListParagraph"/>
        <w:rPr>
          <w:rFonts w:ascii="Times New Roman" w:hAnsi="Times New Roman" w:cs="Times New Roman"/>
          <w:iCs/>
        </w:rPr>
      </w:pPr>
    </w:p>
    <w:p w14:paraId="2558AE7F" w14:textId="23B6CF93" w:rsidR="00271116" w:rsidRDefault="004D7FC0" w:rsidP="00331119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Adjustments:</w:t>
      </w:r>
    </w:p>
    <w:p w14:paraId="3746075B" w14:textId="2E2D8AE2" w:rsidR="004D7FC0" w:rsidRPr="004D7FC0" w:rsidRDefault="004D7FC0" w:rsidP="004D7FC0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Portfolios are extremely flexible and adjustable assessment tools as students can select any representation of their best work. Ex.) Video recordings, essays, test grades, awards, etc.</w:t>
      </w:r>
    </w:p>
    <w:p w14:paraId="2465FDBD" w14:textId="77777777" w:rsidR="00331119" w:rsidRPr="00331119" w:rsidRDefault="00331119" w:rsidP="00331119">
      <w:pPr>
        <w:rPr>
          <w:rFonts w:ascii="Times New Roman" w:hAnsi="Times New Roman" w:cs="Times New Roman"/>
          <w:iCs/>
        </w:rPr>
      </w:pPr>
    </w:p>
    <w:p w14:paraId="209744C1" w14:textId="60570260" w:rsidR="009C5838" w:rsidRPr="005E6A40" w:rsidRDefault="00274A8E" w:rsidP="00274A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lastRenderedPageBreak/>
        <w:t>Journaling</w:t>
      </w:r>
    </w:p>
    <w:p w14:paraId="6D90ACDD" w14:textId="6F7F910F" w:rsidR="009C5838" w:rsidRPr="00CA4FEF" w:rsidRDefault="009C5838" w:rsidP="00274A8E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 w:rsidRPr="00CA4FEF">
        <w:rPr>
          <w:rFonts w:ascii="Times New Roman" w:hAnsi="Times New Roman" w:cs="Times New Roman"/>
          <w:iCs/>
        </w:rPr>
        <w:t>Definition:</w:t>
      </w:r>
      <w:r w:rsidR="00274A8E">
        <w:rPr>
          <w:rFonts w:ascii="Times New Roman" w:hAnsi="Times New Roman" w:cs="Times New Roman"/>
          <w:iCs/>
        </w:rPr>
        <w:t xml:space="preserve"> Prompted, Open-ended, written thought used to collect the product of learner cognitive, psychomotor, and affective data over time. </w:t>
      </w:r>
    </w:p>
    <w:p w14:paraId="2728F892" w14:textId="675E87DF" w:rsidR="00A7324D" w:rsidRDefault="00332EB5" w:rsidP="00A7324D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This assessment tool may be used to encourage learner reflection of musical experiences, to build community through student </w:t>
      </w:r>
      <w:r w:rsidR="00E948DC">
        <w:rPr>
          <w:rFonts w:ascii="Times New Roman" w:hAnsi="Times New Roman" w:cs="Times New Roman"/>
          <w:iCs/>
        </w:rPr>
        <w:t>prompt exchange-and-responds, and to provide individualized instruction.</w:t>
      </w:r>
    </w:p>
    <w:p w14:paraId="308F541F" w14:textId="77777777" w:rsidR="00EF64A0" w:rsidRDefault="00EF64A0" w:rsidP="00EF64A0">
      <w:pPr>
        <w:pStyle w:val="ListParagraph"/>
        <w:ind w:left="1440"/>
        <w:rPr>
          <w:rFonts w:ascii="Times New Roman" w:hAnsi="Times New Roman" w:cs="Times New Roman"/>
          <w:iCs/>
        </w:rPr>
      </w:pPr>
    </w:p>
    <w:p w14:paraId="58068239" w14:textId="4AD341E2" w:rsidR="009C5838" w:rsidRDefault="00EF64A0" w:rsidP="00DE367D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</w:rPr>
        <w:drawing>
          <wp:inline distT="0" distB="0" distL="0" distR="0" wp14:anchorId="77B68CED" wp14:editId="67A2B09E">
            <wp:extent cx="5943600" cy="4283710"/>
            <wp:effectExtent l="0" t="0" r="0" b="0"/>
            <wp:docPr id="12" name="Picture 12" descr="A document with black text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5205" w14:textId="644D095C" w:rsidR="00331119" w:rsidRDefault="00331119" w:rsidP="00DE367D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Validity and Reliability Plan:</w:t>
      </w:r>
    </w:p>
    <w:p w14:paraId="7A6CF465" w14:textId="0A15C2F0" w:rsidR="00331119" w:rsidRDefault="00331119" w:rsidP="0033111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Provide feedback to students in a timely fashion.</w:t>
      </w:r>
    </w:p>
    <w:p w14:paraId="7FE42DA7" w14:textId="60FC6DFD" w:rsidR="00331119" w:rsidRDefault="002F268A" w:rsidP="00331119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Reserve a spot in journals for students to write goals.</w:t>
      </w:r>
    </w:p>
    <w:p w14:paraId="1B5CED32" w14:textId="3BE7D902" w:rsidR="004D7FC0" w:rsidRDefault="002F268A" w:rsidP="004D7FC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Ask students to occasionally share </w:t>
      </w:r>
      <w:r w:rsidR="00B75AB7">
        <w:rPr>
          <w:rFonts w:ascii="Times New Roman" w:hAnsi="Times New Roman" w:cs="Times New Roman"/>
          <w:iCs/>
        </w:rPr>
        <w:t xml:space="preserve">with </w:t>
      </w:r>
      <w:r w:rsidR="007D0B54">
        <w:rPr>
          <w:rFonts w:ascii="Times New Roman" w:hAnsi="Times New Roman" w:cs="Times New Roman"/>
          <w:iCs/>
        </w:rPr>
        <w:t>peers but also allow them to share with just the teacher.</w:t>
      </w:r>
      <w:r>
        <w:rPr>
          <w:rFonts w:ascii="Times New Roman" w:hAnsi="Times New Roman" w:cs="Times New Roman"/>
          <w:iCs/>
        </w:rPr>
        <w:t xml:space="preserve"> </w:t>
      </w:r>
    </w:p>
    <w:p w14:paraId="487D089A" w14:textId="77777777" w:rsidR="00FE3D84" w:rsidRDefault="00FE3D84" w:rsidP="00FE3D84">
      <w:pPr>
        <w:pStyle w:val="ListParagraph"/>
        <w:rPr>
          <w:rFonts w:ascii="Times New Roman" w:hAnsi="Times New Roman" w:cs="Times New Roman"/>
          <w:iCs/>
        </w:rPr>
      </w:pPr>
    </w:p>
    <w:p w14:paraId="6B3DF3B9" w14:textId="047023E3" w:rsidR="004D7FC0" w:rsidRDefault="004D7FC0" w:rsidP="004D7FC0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Adjustments:</w:t>
      </w:r>
    </w:p>
    <w:p w14:paraId="5D1D73CF" w14:textId="1506AB57" w:rsidR="004D7FC0" w:rsidRDefault="004D7FC0" w:rsidP="004D7FC0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Different prompt types can be used to access </w:t>
      </w:r>
      <w:r w:rsidR="00FE3D84">
        <w:rPr>
          <w:rFonts w:ascii="Times New Roman" w:hAnsi="Times New Roman" w:cs="Times New Roman"/>
          <w:iCs/>
        </w:rPr>
        <w:t xml:space="preserve">multiple aspects of </w:t>
      </w:r>
      <w:r>
        <w:rPr>
          <w:rFonts w:ascii="Times New Roman" w:hAnsi="Times New Roman" w:cs="Times New Roman"/>
          <w:iCs/>
        </w:rPr>
        <w:t>information about learner comprehension.</w:t>
      </w:r>
    </w:p>
    <w:p w14:paraId="2F4EE49E" w14:textId="7FBFE4D7" w:rsidR="004D7FC0" w:rsidRDefault="004D7FC0" w:rsidP="004D7FC0">
      <w:pPr>
        <w:pStyle w:val="ListParagraph"/>
        <w:rPr>
          <w:rFonts w:ascii="Times New Roman" w:hAnsi="Times New Roman" w:cs="Times New Roman"/>
          <w:iCs/>
        </w:rPr>
      </w:pPr>
    </w:p>
    <w:p w14:paraId="09E33ADE" w14:textId="6A794555" w:rsidR="009C5838" w:rsidRDefault="009C5838" w:rsidP="009C5838">
      <w:pPr>
        <w:rPr>
          <w:rFonts w:ascii="Times New Roman" w:hAnsi="Times New Roman" w:cs="Times New Roman"/>
          <w:iCs/>
        </w:rPr>
      </w:pPr>
    </w:p>
    <w:p w14:paraId="4965CE02" w14:textId="77777777" w:rsidR="00FE3D84" w:rsidRPr="00CA4FEF" w:rsidRDefault="00FE3D84" w:rsidP="009C5838">
      <w:pPr>
        <w:rPr>
          <w:rFonts w:ascii="Times New Roman" w:hAnsi="Times New Roman" w:cs="Times New Roman"/>
        </w:rPr>
      </w:pPr>
    </w:p>
    <w:p w14:paraId="030DE60F" w14:textId="6B02178E" w:rsidR="0093794E" w:rsidRDefault="0093794E" w:rsidP="00503032">
      <w:pPr>
        <w:rPr>
          <w:rFonts w:ascii="Times New Roman" w:hAnsi="Times New Roman" w:cs="Times New Roman"/>
          <w:iCs/>
          <w:u w:val="single"/>
        </w:rPr>
      </w:pPr>
    </w:p>
    <w:p w14:paraId="33357DD4" w14:textId="7DFB0850" w:rsidR="00331119" w:rsidRDefault="00331119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54F53AFD" w14:textId="1F14C1BB" w:rsidR="007D0B54" w:rsidRPr="007D0B54" w:rsidRDefault="007D0B54" w:rsidP="007D0B5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Cs/>
        </w:rPr>
      </w:pPr>
      <w:r w:rsidRPr="007D0B54">
        <w:rPr>
          <w:rFonts w:ascii="Times New Roman" w:hAnsi="Times New Roman" w:cs="Times New Roman"/>
          <w:b/>
          <w:iCs/>
        </w:rPr>
        <w:lastRenderedPageBreak/>
        <w:t>Oral Summary</w:t>
      </w:r>
    </w:p>
    <w:p w14:paraId="5EE4E2DC" w14:textId="3451A89D" w:rsidR="007D0B54" w:rsidRPr="00CA4FEF" w:rsidRDefault="007D0B54" w:rsidP="007D0B54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 w:rsidRPr="00CA4FEF">
        <w:rPr>
          <w:rFonts w:ascii="Times New Roman" w:hAnsi="Times New Roman" w:cs="Times New Roman"/>
          <w:iCs/>
        </w:rPr>
        <w:t>Definition:</w:t>
      </w:r>
      <w:r>
        <w:rPr>
          <w:rFonts w:ascii="Times New Roman" w:hAnsi="Times New Roman" w:cs="Times New Roman"/>
          <w:iCs/>
        </w:rPr>
        <w:t xml:space="preserve"> A measurement of learning outcomes</w:t>
      </w:r>
      <w:r w:rsidR="000E7BA4">
        <w:rPr>
          <w:rFonts w:ascii="Times New Roman" w:hAnsi="Times New Roman" w:cs="Times New Roman"/>
          <w:iCs/>
        </w:rPr>
        <w:t xml:space="preserve"> (cognitive, psychomotor, affective)</w:t>
      </w:r>
      <w:r>
        <w:rPr>
          <w:rFonts w:ascii="Times New Roman" w:hAnsi="Times New Roman" w:cs="Times New Roman"/>
          <w:iCs/>
        </w:rPr>
        <w:t xml:space="preserve"> by questioning students and recording their verbal responses. </w:t>
      </w:r>
    </w:p>
    <w:p w14:paraId="0DE001CB" w14:textId="26F1FF3B" w:rsidR="007D0B54" w:rsidRDefault="007D0B54" w:rsidP="000E7BA4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This assessment tool may be used</w:t>
      </w:r>
      <w:r w:rsidR="000E7BA4">
        <w:rPr>
          <w:rFonts w:ascii="Times New Roman" w:hAnsi="Times New Roman" w:cs="Times New Roman"/>
          <w:iCs/>
        </w:rPr>
        <w:t xml:space="preserve"> as alternative to a pencil and paper test or journal entry in music to provide students the opportunit</w:t>
      </w:r>
      <w:r w:rsidR="000E7BA4" w:rsidRPr="000E7BA4">
        <w:rPr>
          <w:rFonts w:ascii="Times New Roman" w:hAnsi="Times New Roman" w:cs="Times New Roman"/>
          <w:iCs/>
        </w:rPr>
        <w:t>y to share their learning entry immediately and with no outside influence.</w:t>
      </w:r>
    </w:p>
    <w:p w14:paraId="21132246" w14:textId="77777777" w:rsidR="00784B51" w:rsidRDefault="00784B51" w:rsidP="00784B51">
      <w:pPr>
        <w:rPr>
          <w:rFonts w:ascii="Times New Roman" w:hAnsi="Times New Roman" w:cs="Times New Roman"/>
          <w:iCs/>
        </w:rPr>
      </w:pPr>
    </w:p>
    <w:p w14:paraId="2CD94118" w14:textId="35628EF5" w:rsidR="00784B51" w:rsidRPr="00784B51" w:rsidRDefault="00784B51" w:rsidP="00784B51">
      <w:pPr>
        <w:rPr>
          <w:rFonts w:ascii="Times New Roman" w:hAnsi="Times New Roman" w:cs="Times New Roman"/>
          <w:iCs/>
        </w:rPr>
      </w:pPr>
      <w:r w:rsidRPr="00784B51">
        <w:rPr>
          <w:rFonts w:ascii="Times New Roman" w:hAnsi="Times New Roman" w:cs="Times New Roman"/>
          <w:iCs/>
        </w:rPr>
        <w:t>https://www.youtube.com/watch?v=P-dm9Z6GR9s&amp;feature=youtu.be</w:t>
      </w:r>
    </w:p>
    <w:p w14:paraId="1DA7001C" w14:textId="46C15F76" w:rsidR="000E7BA4" w:rsidRPr="000E7BA4" w:rsidRDefault="000E7BA4" w:rsidP="000E7BA4">
      <w:pPr>
        <w:pStyle w:val="ListParagraph"/>
        <w:ind w:left="1440"/>
        <w:rPr>
          <w:rFonts w:ascii="Times New Roman" w:hAnsi="Times New Roman" w:cs="Times New Roman"/>
          <w:iCs/>
        </w:rPr>
      </w:pPr>
    </w:p>
    <w:p w14:paraId="45792E04" w14:textId="14A5EDED" w:rsidR="007D0B54" w:rsidRPr="00FE3D84" w:rsidRDefault="007D0B54" w:rsidP="00FE3D84">
      <w:pPr>
        <w:rPr>
          <w:rFonts w:ascii="Times New Roman" w:hAnsi="Times New Roman" w:cs="Times New Roman"/>
          <w:iCs/>
        </w:rPr>
      </w:pPr>
      <w:r w:rsidRPr="00FE3D84">
        <w:rPr>
          <w:rFonts w:ascii="Times New Roman" w:hAnsi="Times New Roman" w:cs="Times New Roman"/>
          <w:iCs/>
        </w:rPr>
        <w:t>Validity and Reliability Plan:</w:t>
      </w:r>
    </w:p>
    <w:p w14:paraId="3CA5487B" w14:textId="77663C7E" w:rsidR="007D0B54" w:rsidRDefault="007D0B54" w:rsidP="007D0B5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Use a combination of probing, prompting, and challenging questions (utilize the levels of blooms taxonomy).</w:t>
      </w:r>
    </w:p>
    <w:p w14:paraId="282BAC8E" w14:textId="26D2E4A8" w:rsidR="000E7BA4" w:rsidRDefault="000E7BA4" w:rsidP="007D0B5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Allow sufficient time for student responses.</w:t>
      </w:r>
    </w:p>
    <w:p w14:paraId="039AC78B" w14:textId="619CED6E" w:rsidR="000E7BA4" w:rsidRDefault="000E7BA4" w:rsidP="007D0B5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Prepare a structured marking sheet for assessors.</w:t>
      </w:r>
    </w:p>
    <w:p w14:paraId="5C4D7278" w14:textId="77777777" w:rsidR="00FE3D84" w:rsidRDefault="00FE3D84" w:rsidP="00FE3D84">
      <w:pPr>
        <w:pStyle w:val="ListParagraph"/>
        <w:ind w:left="1440"/>
        <w:rPr>
          <w:rFonts w:ascii="Times New Roman" w:hAnsi="Times New Roman" w:cs="Times New Roman"/>
          <w:iCs/>
        </w:rPr>
      </w:pPr>
    </w:p>
    <w:p w14:paraId="5CA977ED" w14:textId="4EC6A0BB" w:rsidR="007D0B54" w:rsidRPr="00FE3D84" w:rsidRDefault="00FE3D84" w:rsidP="00FE3D84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Adjustment: </w:t>
      </w:r>
    </w:p>
    <w:p w14:paraId="40DB2979" w14:textId="53CB28C3" w:rsidR="00FE3D84" w:rsidRPr="00FE3D84" w:rsidRDefault="00FE3D84" w:rsidP="00FE3D84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Students can answer questions or share daily take-aways with the teacher as well as with partners in class.</w:t>
      </w:r>
    </w:p>
    <w:p w14:paraId="3E30107C" w14:textId="58A425AE" w:rsidR="007D0B54" w:rsidRDefault="007D0B5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2C4678F3" w14:textId="269ADBF8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1DF57CD5" w14:textId="6DC2B2A5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614C57C7" w14:textId="48D0669A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7DFCFEB4" w14:textId="6DC43AA5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1C0AC481" w14:textId="64214661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6B95D5F2" w14:textId="6E3D9587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4B9E5C8B" w14:textId="15512E1E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666304C5" w14:textId="7FBAEB87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40EAA4CF" w14:textId="04C18254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0EB17DED" w14:textId="4A38A36C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79E23428" w14:textId="75F7DF22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41381E40" w14:textId="20ED63AE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4E15C94D" w14:textId="34D86691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6CE3891D" w14:textId="700FFF77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30C861A8" w14:textId="12573364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365B3023" w14:textId="63527A04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6E1FDA58" w14:textId="57085B94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76AE0F1C" w14:textId="351103AB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68C699E0" w14:textId="77777777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5C585EA8" w14:textId="45343018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7E25D31E" w14:textId="0C213444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70DECCAC" w14:textId="2E5ED6A0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075C8096" w14:textId="02BDA069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3FBF8C2D" w14:textId="32715E63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423EC3BF" w14:textId="160D1CFC" w:rsidR="00FE3D84" w:rsidRDefault="00FE3D84" w:rsidP="0093794E">
      <w:pPr>
        <w:spacing w:line="276" w:lineRule="auto"/>
        <w:rPr>
          <w:rFonts w:ascii="Times New Roman" w:hAnsi="Times New Roman" w:cs="Times New Roman"/>
          <w:iCs/>
          <w:u w:val="single"/>
        </w:rPr>
      </w:pPr>
    </w:p>
    <w:p w14:paraId="5B4077A5" w14:textId="3422C628" w:rsidR="00FE3D84" w:rsidRPr="007D0B54" w:rsidRDefault="00FE3D84" w:rsidP="00FE3D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>Performance</w:t>
      </w:r>
    </w:p>
    <w:p w14:paraId="533ADA05" w14:textId="667E0723" w:rsidR="00FE3D84" w:rsidRPr="00CA4FEF" w:rsidRDefault="00FE3D84" w:rsidP="00FE3D84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 w:rsidRPr="00CA4FEF">
        <w:rPr>
          <w:rFonts w:ascii="Times New Roman" w:hAnsi="Times New Roman" w:cs="Times New Roman"/>
          <w:iCs/>
        </w:rPr>
        <w:t>Definition:</w:t>
      </w:r>
      <w:r>
        <w:rPr>
          <w:rFonts w:ascii="Times New Roman" w:hAnsi="Times New Roman" w:cs="Times New Roman"/>
          <w:iCs/>
        </w:rPr>
        <w:t xml:space="preserve"> A</w:t>
      </w:r>
      <w:r w:rsidR="00F96377">
        <w:rPr>
          <w:rFonts w:ascii="Times New Roman" w:hAnsi="Times New Roman" w:cs="Times New Roman"/>
          <w:iCs/>
        </w:rPr>
        <w:t xml:space="preserve"> form of immediate assessment of learner skills </w:t>
      </w:r>
      <w:r>
        <w:rPr>
          <w:rFonts w:ascii="Times New Roman" w:hAnsi="Times New Roman" w:cs="Times New Roman"/>
          <w:iCs/>
        </w:rPr>
        <w:t xml:space="preserve">(cognitive, psychomotor, affective) by demonstration. </w:t>
      </w:r>
    </w:p>
    <w:p w14:paraId="1C0B1BA8" w14:textId="231BAA44" w:rsidR="001050D6" w:rsidRDefault="00FE3D84" w:rsidP="00FE3D84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This assessment tool may be used in music in the form of a playing test or contest participation.</w:t>
      </w:r>
    </w:p>
    <w:p w14:paraId="775FB10A" w14:textId="77777777" w:rsidR="00784B51" w:rsidRDefault="00784B51" w:rsidP="00784B51">
      <w:pPr>
        <w:pStyle w:val="ListParagraph"/>
        <w:ind w:left="1440"/>
        <w:rPr>
          <w:rFonts w:ascii="Times New Roman" w:hAnsi="Times New Roman" w:cs="Times New Roman"/>
          <w:iCs/>
        </w:rPr>
      </w:pPr>
    </w:p>
    <w:p w14:paraId="7487975C" w14:textId="0AEC89D3" w:rsidR="001050D6" w:rsidRDefault="00E83C7B" w:rsidP="001050D6">
      <w:pPr>
        <w:ind w:left="1080"/>
        <w:rPr>
          <w:rFonts w:ascii="Times New Roman" w:hAnsi="Times New Roman" w:cs="Times New Roman"/>
          <w:iCs/>
        </w:rPr>
      </w:pPr>
      <w:hyperlink r:id="rId11" w:history="1">
        <w:r w:rsidR="00784B51" w:rsidRPr="00732C59">
          <w:rPr>
            <w:rStyle w:val="Hyperlink"/>
            <w:rFonts w:ascii="Times New Roman" w:hAnsi="Times New Roman" w:cs="Times New Roman"/>
            <w:iCs/>
          </w:rPr>
          <w:t>https://www.youtube.com/watch?v=GpgiqSMVmQo</w:t>
        </w:r>
      </w:hyperlink>
    </w:p>
    <w:p w14:paraId="05D1F737" w14:textId="77777777" w:rsidR="00784B51" w:rsidRPr="001050D6" w:rsidRDefault="00784B51" w:rsidP="00784B51">
      <w:pPr>
        <w:rPr>
          <w:rFonts w:ascii="Times New Roman" w:hAnsi="Times New Roman" w:cs="Times New Roman"/>
          <w:iCs/>
        </w:rPr>
      </w:pPr>
    </w:p>
    <w:p w14:paraId="256E83EC" w14:textId="7130B473" w:rsidR="00FE3D84" w:rsidRPr="001050D6" w:rsidRDefault="00FE3D84" w:rsidP="001050D6">
      <w:pPr>
        <w:rPr>
          <w:rFonts w:ascii="Times New Roman" w:hAnsi="Times New Roman" w:cs="Times New Roman"/>
          <w:iCs/>
        </w:rPr>
      </w:pPr>
      <w:r w:rsidRPr="001050D6">
        <w:rPr>
          <w:rFonts w:ascii="Times New Roman" w:hAnsi="Times New Roman" w:cs="Times New Roman"/>
          <w:iCs/>
        </w:rPr>
        <w:t>Validity and Reliability Plan:</w:t>
      </w:r>
    </w:p>
    <w:p w14:paraId="29AC2A43" w14:textId="56ED9A8F" w:rsidR="00F96377" w:rsidRPr="00F96377" w:rsidRDefault="00F96377" w:rsidP="00FE3D84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Cs/>
        </w:rPr>
      </w:pPr>
      <w:r w:rsidRPr="00F96377">
        <w:rPr>
          <w:rFonts w:ascii="Times New Roman" w:hAnsi="Times New Roman" w:cs="Times New Roman"/>
          <w:iCs/>
        </w:rPr>
        <w:t>Prepare a structured marking sheet for assessors.</w:t>
      </w:r>
    </w:p>
    <w:p w14:paraId="45DB3B55" w14:textId="1E211D55" w:rsidR="00F96377" w:rsidRDefault="00F96377" w:rsidP="00F9637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Model the expectation for students before their assessment time.</w:t>
      </w:r>
    </w:p>
    <w:p w14:paraId="467635E2" w14:textId="77777777" w:rsidR="00FE3D84" w:rsidRPr="00FE3D84" w:rsidRDefault="00FE3D84" w:rsidP="00FE3D84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Adjustment: </w:t>
      </w:r>
    </w:p>
    <w:p w14:paraId="65874785" w14:textId="6C63C1B7" w:rsidR="00F96377" w:rsidRDefault="00F96377" w:rsidP="00F96377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Students submit a video recording of their performance, incorporating self-assessment and selection of their best sample.</w:t>
      </w:r>
    </w:p>
    <w:p w14:paraId="37157740" w14:textId="77777777" w:rsidR="00F96377" w:rsidRDefault="00F96377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28F4DD0E" w14:textId="77777777" w:rsidR="00F96377" w:rsidRDefault="00F96377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772EC4B6" w14:textId="77777777" w:rsidR="00F96377" w:rsidRDefault="00F96377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46CA2D4C" w14:textId="77777777" w:rsidR="00F96377" w:rsidRDefault="00F96377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750AC14D" w14:textId="77777777" w:rsidR="00F96377" w:rsidRDefault="00F96377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6D3A1194" w14:textId="77777777" w:rsidR="00F96377" w:rsidRDefault="00F96377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7AE3866D" w14:textId="7616A607" w:rsidR="00F96377" w:rsidRDefault="00F96377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5DEC4923" w14:textId="4CBEA173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48449B88" w14:textId="0B0F99AF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708789EA" w14:textId="1AC2D0D1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3ED1B0AD" w14:textId="0D73B305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2AA775F3" w14:textId="7564A86A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319DF31A" w14:textId="13840B62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4BB56766" w14:textId="094C81C2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571AB0D0" w14:textId="35FE0463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6CFB2839" w14:textId="7A42FFE0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775F273D" w14:textId="18713A89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4ADF587C" w14:textId="75526828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7572C1EF" w14:textId="4E86F452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2A57C96E" w14:textId="04D73A0F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4FDB14A9" w14:textId="22B46E9D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7F0440FE" w14:textId="613E46CF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2D2F5AD4" w14:textId="0CBC3283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2AEA879C" w14:textId="0261321C" w:rsidR="00784B51" w:rsidRDefault="00784B51" w:rsidP="00FE3D84">
      <w:pPr>
        <w:spacing w:line="276" w:lineRule="auto"/>
        <w:jc w:val="center"/>
        <w:rPr>
          <w:rFonts w:ascii="Times New Roman" w:hAnsi="Times New Roman" w:cs="Times New Roman"/>
          <w:iCs/>
        </w:rPr>
      </w:pPr>
    </w:p>
    <w:p w14:paraId="017ACF07" w14:textId="5F64E827" w:rsidR="00784B51" w:rsidRDefault="00784B51" w:rsidP="00784B51">
      <w:pPr>
        <w:spacing w:line="276" w:lineRule="auto"/>
        <w:rPr>
          <w:rFonts w:ascii="Times New Roman" w:hAnsi="Times New Roman" w:cs="Times New Roman"/>
          <w:iCs/>
        </w:rPr>
      </w:pPr>
    </w:p>
    <w:p w14:paraId="3D2B0B3E" w14:textId="77777777" w:rsidR="00784B51" w:rsidRDefault="00784B51" w:rsidP="00784B51">
      <w:pPr>
        <w:spacing w:line="276" w:lineRule="auto"/>
        <w:rPr>
          <w:rFonts w:ascii="Times New Roman" w:hAnsi="Times New Roman" w:cs="Times New Roman"/>
          <w:iCs/>
        </w:rPr>
      </w:pPr>
    </w:p>
    <w:p w14:paraId="7A455DE2" w14:textId="59DE6FE6" w:rsidR="00784B51" w:rsidRDefault="00784B51" w:rsidP="00784B51">
      <w:pPr>
        <w:spacing w:line="276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lastRenderedPageBreak/>
        <w:t>Source Dump:</w:t>
      </w:r>
    </w:p>
    <w:p w14:paraId="1DBFE4A5" w14:textId="4B62C37A" w:rsidR="00331119" w:rsidRPr="00FE3D84" w:rsidRDefault="00331119" w:rsidP="00FE3D84">
      <w:pPr>
        <w:spacing w:line="276" w:lineRule="auto"/>
        <w:rPr>
          <w:rFonts w:ascii="Times New Roman" w:hAnsi="Times New Roman" w:cs="Times New Roman"/>
          <w:iCs/>
        </w:rPr>
      </w:pPr>
      <w:proofErr w:type="spellStart"/>
      <w:r w:rsidRPr="00FE3D84">
        <w:rPr>
          <w:rFonts w:ascii="Times New Roman" w:hAnsi="Times New Roman" w:cs="Times New Roman"/>
          <w:iCs/>
        </w:rPr>
        <w:t>Raiber</w:t>
      </w:r>
      <w:proofErr w:type="spellEnd"/>
      <w:r w:rsidRPr="00FE3D84">
        <w:rPr>
          <w:rFonts w:ascii="Times New Roman" w:hAnsi="Times New Roman" w:cs="Times New Roman"/>
          <w:iCs/>
        </w:rPr>
        <w:t xml:space="preserve"> </w:t>
      </w:r>
      <w:r w:rsidR="00784B51">
        <w:rPr>
          <w:rFonts w:ascii="Times New Roman" w:hAnsi="Times New Roman" w:cs="Times New Roman"/>
          <w:iCs/>
        </w:rPr>
        <w:t>A</w:t>
      </w:r>
      <w:r w:rsidRPr="00FE3D84">
        <w:rPr>
          <w:rFonts w:ascii="Times New Roman" w:hAnsi="Times New Roman" w:cs="Times New Roman"/>
          <w:iCs/>
        </w:rPr>
        <w:t xml:space="preserve">ssessment </w:t>
      </w:r>
      <w:r w:rsidR="00784B51">
        <w:rPr>
          <w:rFonts w:ascii="Times New Roman" w:hAnsi="Times New Roman" w:cs="Times New Roman"/>
          <w:iCs/>
        </w:rPr>
        <w:t>A</w:t>
      </w:r>
      <w:r w:rsidRPr="00FE3D84">
        <w:rPr>
          <w:rFonts w:ascii="Times New Roman" w:hAnsi="Times New Roman" w:cs="Times New Roman"/>
          <w:iCs/>
        </w:rPr>
        <w:t>rticle</w:t>
      </w:r>
    </w:p>
    <w:p w14:paraId="7979269A" w14:textId="7B89A91D" w:rsidR="00331119" w:rsidRPr="00FE3D84" w:rsidRDefault="00331119" w:rsidP="00FE3D84">
      <w:pPr>
        <w:spacing w:line="276" w:lineRule="auto"/>
        <w:rPr>
          <w:rFonts w:ascii="Times New Roman" w:hAnsi="Times New Roman" w:cs="Times New Roman"/>
          <w:iCs/>
        </w:rPr>
      </w:pPr>
      <w:r w:rsidRPr="00FE3D84">
        <w:rPr>
          <w:rFonts w:ascii="Times New Roman" w:hAnsi="Times New Roman" w:cs="Times New Roman"/>
          <w:iCs/>
        </w:rPr>
        <w:t>http://portfolio.reecezone.net/artifact3.htm</w:t>
      </w:r>
    </w:p>
    <w:sectPr w:rsidR="00331119" w:rsidRPr="00FE3D84" w:rsidSect="00395704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86BDF"/>
    <w:multiLevelType w:val="hybridMultilevel"/>
    <w:tmpl w:val="3836D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A617F"/>
    <w:multiLevelType w:val="hybridMultilevel"/>
    <w:tmpl w:val="3FE6C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030370"/>
    <w:multiLevelType w:val="hybridMultilevel"/>
    <w:tmpl w:val="F870A51E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675585C"/>
    <w:multiLevelType w:val="hybridMultilevel"/>
    <w:tmpl w:val="1194CCBA"/>
    <w:lvl w:ilvl="0" w:tplc="8C423650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6F178D8"/>
    <w:multiLevelType w:val="hybridMultilevel"/>
    <w:tmpl w:val="E6446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50D84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23A44"/>
    <w:multiLevelType w:val="hybridMultilevel"/>
    <w:tmpl w:val="0E682D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B3A6F9C"/>
    <w:multiLevelType w:val="hybridMultilevel"/>
    <w:tmpl w:val="3912D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B8307F"/>
    <w:multiLevelType w:val="hybridMultilevel"/>
    <w:tmpl w:val="6B4A7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62D6E"/>
    <w:multiLevelType w:val="hybridMultilevel"/>
    <w:tmpl w:val="4C64E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9431BE"/>
    <w:multiLevelType w:val="hybridMultilevel"/>
    <w:tmpl w:val="1460E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517EBA"/>
    <w:multiLevelType w:val="hybridMultilevel"/>
    <w:tmpl w:val="EAB0FA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FA42023"/>
    <w:multiLevelType w:val="hybridMultilevel"/>
    <w:tmpl w:val="527CC4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8C7C77"/>
    <w:multiLevelType w:val="hybridMultilevel"/>
    <w:tmpl w:val="F7DE9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D766CC"/>
    <w:multiLevelType w:val="hybridMultilevel"/>
    <w:tmpl w:val="E76495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0FD18AE"/>
    <w:multiLevelType w:val="hybridMultilevel"/>
    <w:tmpl w:val="1F240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FA539E"/>
    <w:multiLevelType w:val="hybridMultilevel"/>
    <w:tmpl w:val="5BAEB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83E5B"/>
    <w:multiLevelType w:val="hybridMultilevel"/>
    <w:tmpl w:val="F2881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F02788"/>
    <w:multiLevelType w:val="hybridMultilevel"/>
    <w:tmpl w:val="72DE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461858"/>
    <w:multiLevelType w:val="hybridMultilevel"/>
    <w:tmpl w:val="1C3C7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075ACE"/>
    <w:multiLevelType w:val="hybridMultilevel"/>
    <w:tmpl w:val="4FBC6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5F34CD"/>
    <w:multiLevelType w:val="hybridMultilevel"/>
    <w:tmpl w:val="2B467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523071"/>
    <w:multiLevelType w:val="hybridMultilevel"/>
    <w:tmpl w:val="D312D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B0660D"/>
    <w:multiLevelType w:val="hybridMultilevel"/>
    <w:tmpl w:val="3FE6C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5B6C3E"/>
    <w:multiLevelType w:val="hybridMultilevel"/>
    <w:tmpl w:val="8AC2BA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7615334"/>
    <w:multiLevelType w:val="hybridMultilevel"/>
    <w:tmpl w:val="4C8AC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BA1114"/>
    <w:multiLevelType w:val="hybridMultilevel"/>
    <w:tmpl w:val="C99A8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5A1070"/>
    <w:multiLevelType w:val="hybridMultilevel"/>
    <w:tmpl w:val="A9FA7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4E1E90"/>
    <w:multiLevelType w:val="hybridMultilevel"/>
    <w:tmpl w:val="7A849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DE640B"/>
    <w:multiLevelType w:val="hybridMultilevel"/>
    <w:tmpl w:val="A3A21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9F4A3D"/>
    <w:multiLevelType w:val="hybridMultilevel"/>
    <w:tmpl w:val="8988B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20"/>
  </w:num>
  <w:num w:numId="5">
    <w:abstractNumId w:val="3"/>
  </w:num>
  <w:num w:numId="6">
    <w:abstractNumId w:val="23"/>
  </w:num>
  <w:num w:numId="7">
    <w:abstractNumId w:val="5"/>
  </w:num>
  <w:num w:numId="8">
    <w:abstractNumId w:val="13"/>
  </w:num>
  <w:num w:numId="9">
    <w:abstractNumId w:val="8"/>
  </w:num>
  <w:num w:numId="10">
    <w:abstractNumId w:val="19"/>
  </w:num>
  <w:num w:numId="11">
    <w:abstractNumId w:val="6"/>
  </w:num>
  <w:num w:numId="12">
    <w:abstractNumId w:val="21"/>
  </w:num>
  <w:num w:numId="13">
    <w:abstractNumId w:val="7"/>
  </w:num>
  <w:num w:numId="14">
    <w:abstractNumId w:val="16"/>
  </w:num>
  <w:num w:numId="15">
    <w:abstractNumId w:val="22"/>
  </w:num>
  <w:num w:numId="16">
    <w:abstractNumId w:val="10"/>
  </w:num>
  <w:num w:numId="17">
    <w:abstractNumId w:val="15"/>
  </w:num>
  <w:num w:numId="18">
    <w:abstractNumId w:val="24"/>
  </w:num>
  <w:num w:numId="19">
    <w:abstractNumId w:val="14"/>
  </w:num>
  <w:num w:numId="20">
    <w:abstractNumId w:val="0"/>
  </w:num>
  <w:num w:numId="21">
    <w:abstractNumId w:val="28"/>
  </w:num>
  <w:num w:numId="22">
    <w:abstractNumId w:val="25"/>
  </w:num>
  <w:num w:numId="23">
    <w:abstractNumId w:val="26"/>
  </w:num>
  <w:num w:numId="24">
    <w:abstractNumId w:val="2"/>
  </w:num>
  <w:num w:numId="25">
    <w:abstractNumId w:val="9"/>
  </w:num>
  <w:num w:numId="26">
    <w:abstractNumId w:val="17"/>
  </w:num>
  <w:num w:numId="27">
    <w:abstractNumId w:val="18"/>
  </w:num>
  <w:num w:numId="28">
    <w:abstractNumId w:val="29"/>
  </w:num>
  <w:num w:numId="29">
    <w:abstractNumId w:val="12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5E0"/>
    <w:rsid w:val="000D07F2"/>
    <w:rsid w:val="000E7BA4"/>
    <w:rsid w:val="001050D6"/>
    <w:rsid w:val="00126590"/>
    <w:rsid w:val="00144090"/>
    <w:rsid w:val="00271116"/>
    <w:rsid w:val="00274A8E"/>
    <w:rsid w:val="00296556"/>
    <w:rsid w:val="00296876"/>
    <w:rsid w:val="002F268A"/>
    <w:rsid w:val="00331119"/>
    <w:rsid w:val="00332EB5"/>
    <w:rsid w:val="00381496"/>
    <w:rsid w:val="00395704"/>
    <w:rsid w:val="004C0642"/>
    <w:rsid w:val="004D66FE"/>
    <w:rsid w:val="004D7590"/>
    <w:rsid w:val="004D7FC0"/>
    <w:rsid w:val="00503032"/>
    <w:rsid w:val="005D7FAF"/>
    <w:rsid w:val="005E6A40"/>
    <w:rsid w:val="00784B51"/>
    <w:rsid w:val="007D0B54"/>
    <w:rsid w:val="00817834"/>
    <w:rsid w:val="008412FD"/>
    <w:rsid w:val="008B30B3"/>
    <w:rsid w:val="009230C5"/>
    <w:rsid w:val="0093794E"/>
    <w:rsid w:val="009B63FB"/>
    <w:rsid w:val="009C5838"/>
    <w:rsid w:val="009D2F80"/>
    <w:rsid w:val="009F1160"/>
    <w:rsid w:val="00A14386"/>
    <w:rsid w:val="00A423A1"/>
    <w:rsid w:val="00A705E0"/>
    <w:rsid w:val="00A7324D"/>
    <w:rsid w:val="00B06688"/>
    <w:rsid w:val="00B75AB7"/>
    <w:rsid w:val="00BB4E0B"/>
    <w:rsid w:val="00C817E5"/>
    <w:rsid w:val="00C94C62"/>
    <w:rsid w:val="00C97D7A"/>
    <w:rsid w:val="00CA4FEF"/>
    <w:rsid w:val="00CE6F9B"/>
    <w:rsid w:val="00D91EFE"/>
    <w:rsid w:val="00DE367D"/>
    <w:rsid w:val="00E83C7B"/>
    <w:rsid w:val="00E948DC"/>
    <w:rsid w:val="00EE4A8E"/>
    <w:rsid w:val="00EF64A0"/>
    <w:rsid w:val="00F444C5"/>
    <w:rsid w:val="00F96377"/>
    <w:rsid w:val="00FC2F5A"/>
    <w:rsid w:val="00FE3D84"/>
    <w:rsid w:val="00FF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7BE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05E0"/>
    <w:pPr>
      <w:ind w:left="720"/>
      <w:contextualSpacing/>
    </w:pPr>
  </w:style>
  <w:style w:type="table" w:styleId="TableGrid">
    <w:name w:val="Table Grid"/>
    <w:basedOn w:val="TableNormal"/>
    <w:uiPriority w:val="39"/>
    <w:rsid w:val="00FC2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4B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84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GpgiqSMVmQo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Payne</dc:creator>
  <cp:keywords/>
  <dc:description/>
  <cp:lastModifiedBy>Vanessa Diazdeleon</cp:lastModifiedBy>
  <cp:revision>2</cp:revision>
  <dcterms:created xsi:type="dcterms:W3CDTF">2018-11-07T00:53:00Z</dcterms:created>
  <dcterms:modified xsi:type="dcterms:W3CDTF">2018-11-07T00:53:00Z</dcterms:modified>
</cp:coreProperties>
</file>